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4F08" w:rsidRPr="00434956" w:rsidRDefault="00623D65" w:rsidP="00434956">
      <w:pPr>
        <w:pStyle w:val="Heading1"/>
        <w:rPr>
          <w:rFonts w:ascii="Arial Narrow" w:hAnsi="Arial Narrow"/>
          <w:szCs w:val="24"/>
        </w:rPr>
      </w:pPr>
      <w:r w:rsidRPr="00434956">
        <w:rPr>
          <w:rFonts w:ascii="Arial Narrow" w:hAnsi="Arial Narrow"/>
          <w:szCs w:val="24"/>
        </w:rPr>
        <w:t>Computer and Telephone Services</w:t>
      </w:r>
      <w:bookmarkStart w:id="0" w:name="_GoBack"/>
      <w:bookmarkEnd w:id="0"/>
    </w:p>
    <w:p w:rsidR="00134F08" w:rsidRPr="00434956" w:rsidRDefault="00623D65" w:rsidP="00434956">
      <w:pPr>
        <w:spacing w:line="259" w:lineRule="auto"/>
        <w:ind w:left="1" w:firstLine="0"/>
        <w:jc w:val="left"/>
        <w:rPr>
          <w:rFonts w:ascii="Arial Narrow" w:hAnsi="Arial Narrow"/>
          <w:szCs w:val="24"/>
        </w:rPr>
      </w:pPr>
      <w:r w:rsidRPr="00434956">
        <w:rPr>
          <w:rFonts w:ascii="Arial Narrow" w:hAnsi="Arial Narrow"/>
          <w:szCs w:val="24"/>
        </w:rPr>
        <w:t xml:space="preserve"> </w:t>
      </w:r>
    </w:p>
    <w:p w:rsidR="001920E9" w:rsidRDefault="00623D65" w:rsidP="00D33EB6">
      <w:pPr>
        <w:spacing w:line="240" w:lineRule="auto"/>
        <w:ind w:left="0"/>
        <w:jc w:val="left"/>
        <w:rPr>
          <w:rFonts w:ascii="Arial Narrow" w:hAnsi="Arial Narrow"/>
          <w:szCs w:val="24"/>
        </w:rPr>
      </w:pPr>
      <w:r w:rsidRPr="00434956">
        <w:rPr>
          <w:rFonts w:ascii="Arial Narrow" w:hAnsi="Arial Narrow"/>
          <w:szCs w:val="24"/>
        </w:rPr>
        <w:t>Administrative computer and telephone services are available f</w:t>
      </w:r>
      <w:r w:rsidR="001920E9">
        <w:rPr>
          <w:rFonts w:ascii="Arial Narrow" w:hAnsi="Arial Narrow"/>
          <w:szCs w:val="24"/>
        </w:rPr>
        <w:t>or use by the College community for official College business.</w:t>
      </w:r>
      <w:r w:rsidRPr="00434956">
        <w:rPr>
          <w:rFonts w:ascii="Arial Narrow" w:hAnsi="Arial Narrow"/>
          <w:szCs w:val="24"/>
        </w:rPr>
        <w:t xml:space="preserve">  No one among the College personnel is authorized to </w:t>
      </w:r>
      <w:r w:rsidR="001920E9">
        <w:rPr>
          <w:rFonts w:ascii="Arial Narrow" w:hAnsi="Arial Narrow"/>
          <w:szCs w:val="24"/>
        </w:rPr>
        <w:t xml:space="preserve">disclose or </w:t>
      </w:r>
      <w:r w:rsidRPr="00434956">
        <w:rPr>
          <w:rFonts w:ascii="Arial Narrow" w:hAnsi="Arial Narrow"/>
          <w:szCs w:val="24"/>
        </w:rPr>
        <w:t xml:space="preserve">release technical specifications of software, hardware, </w:t>
      </w:r>
      <w:r w:rsidR="001920E9">
        <w:rPr>
          <w:rFonts w:ascii="Arial Narrow" w:hAnsi="Arial Narrow"/>
          <w:szCs w:val="24"/>
        </w:rPr>
        <w:t>passwords and/or</w:t>
      </w:r>
      <w:r w:rsidRPr="00434956">
        <w:rPr>
          <w:rFonts w:ascii="Arial Narrow" w:hAnsi="Arial Narrow"/>
          <w:szCs w:val="24"/>
        </w:rPr>
        <w:t xml:space="preserve"> access codes used </w:t>
      </w:r>
      <w:r w:rsidR="001920E9">
        <w:rPr>
          <w:rFonts w:ascii="Arial Narrow" w:hAnsi="Arial Narrow"/>
          <w:szCs w:val="24"/>
        </w:rPr>
        <w:t xml:space="preserve">in capacity at the College, including but not limited to, the College’s ERP system, network, email, web applications or telephone system without written approval of either the Chief Information Officer or the President. </w:t>
      </w:r>
    </w:p>
    <w:p w:rsidR="001920E9" w:rsidRDefault="001920E9" w:rsidP="001920E9">
      <w:pPr>
        <w:spacing w:line="240" w:lineRule="auto"/>
        <w:ind w:left="0"/>
        <w:jc w:val="left"/>
        <w:rPr>
          <w:rFonts w:ascii="Arial Narrow" w:hAnsi="Arial Narrow"/>
          <w:szCs w:val="24"/>
        </w:rPr>
      </w:pPr>
    </w:p>
    <w:p w:rsidR="001920E9" w:rsidRDefault="001920E9" w:rsidP="001920E9">
      <w:pPr>
        <w:spacing w:line="240" w:lineRule="auto"/>
        <w:ind w:left="0"/>
        <w:jc w:val="left"/>
        <w:rPr>
          <w:rFonts w:ascii="Arial Narrow" w:hAnsi="Arial Narrow"/>
          <w:szCs w:val="24"/>
        </w:rPr>
      </w:pPr>
      <w:r>
        <w:rPr>
          <w:rFonts w:ascii="Arial Narrow" w:hAnsi="Arial Narrow"/>
          <w:szCs w:val="24"/>
        </w:rPr>
        <w:t>Requests for new computer hardware, software, changes to computer applications, information reports, new data fields, campus network connections, wireless access, e-mail accounts, web hosting, new telephone installation, moving of existing service, telephone repair and all other IT-related issues must be submitted through a request for service via the College’s IT Help Desk</w:t>
      </w:r>
      <w:r w:rsidR="004C59DB">
        <w:rPr>
          <w:rFonts w:ascii="Arial Narrow" w:hAnsi="Arial Narrow"/>
          <w:szCs w:val="24"/>
        </w:rPr>
        <w:t xml:space="preserve"> by </w:t>
      </w:r>
      <w:r>
        <w:rPr>
          <w:rFonts w:ascii="Arial Narrow" w:hAnsi="Arial Narrow"/>
          <w:szCs w:val="24"/>
        </w:rPr>
        <w:t>emailing</w:t>
      </w:r>
      <w:r w:rsidR="004C59DB">
        <w:rPr>
          <w:rFonts w:ascii="Arial Narrow" w:hAnsi="Arial Narrow"/>
          <w:szCs w:val="24"/>
        </w:rPr>
        <w:t xml:space="preserve"> </w:t>
      </w:r>
      <w:hyperlink r:id="rId6" w:history="1">
        <w:r w:rsidRPr="00E82EFD">
          <w:rPr>
            <w:rStyle w:val="Hyperlink"/>
            <w:rFonts w:ascii="Arial Narrow" w:hAnsi="Arial Narrow"/>
            <w:szCs w:val="24"/>
          </w:rPr>
          <w:t>helpdesk@gadsdenstate.edu</w:t>
        </w:r>
      </w:hyperlink>
      <w:r>
        <w:rPr>
          <w:rFonts w:ascii="Arial Narrow" w:hAnsi="Arial Narrow"/>
          <w:szCs w:val="24"/>
        </w:rPr>
        <w:t>. (In the event a request cannot be submitted electronically, the help desk phone number is 256-549-8341.) The Chief Information Officer or designee shall review all help desk requests for administrative approval, feasibility, availability of resources, and to ensure that requests are not redundant and are appropriate.</w:t>
      </w:r>
    </w:p>
    <w:p w:rsidR="001920E9" w:rsidRDefault="001920E9" w:rsidP="001920E9">
      <w:pPr>
        <w:spacing w:line="240" w:lineRule="auto"/>
        <w:ind w:left="0"/>
        <w:jc w:val="left"/>
        <w:rPr>
          <w:rFonts w:ascii="Arial Narrow" w:hAnsi="Arial Narrow"/>
          <w:szCs w:val="24"/>
        </w:rPr>
      </w:pPr>
    </w:p>
    <w:p w:rsidR="00134F08" w:rsidRDefault="001920E9" w:rsidP="001920E9">
      <w:pPr>
        <w:spacing w:line="240" w:lineRule="auto"/>
        <w:ind w:left="0"/>
        <w:jc w:val="left"/>
        <w:rPr>
          <w:rFonts w:ascii="Arial Narrow" w:hAnsi="Arial Narrow"/>
          <w:szCs w:val="24"/>
        </w:rPr>
      </w:pPr>
      <w:r>
        <w:rPr>
          <w:rFonts w:ascii="Arial Narrow" w:hAnsi="Arial Narrow"/>
          <w:szCs w:val="24"/>
        </w:rPr>
        <w:t xml:space="preserve">All costs for hardware, software, supplies, services and repair parts not approved as part of the Information Technology budgets are the responsibility of the requesting department. </w:t>
      </w:r>
      <w:r w:rsidR="00623D65" w:rsidRPr="00434956">
        <w:rPr>
          <w:rFonts w:ascii="Arial Narrow" w:hAnsi="Arial Narrow"/>
          <w:szCs w:val="24"/>
        </w:rPr>
        <w:t xml:space="preserve"> </w:t>
      </w:r>
    </w:p>
    <w:p w:rsidR="00434956" w:rsidRPr="00434956" w:rsidRDefault="00434956" w:rsidP="00434956">
      <w:pPr>
        <w:spacing w:line="240" w:lineRule="auto"/>
        <w:ind w:left="0"/>
        <w:jc w:val="left"/>
        <w:rPr>
          <w:rFonts w:ascii="Arial Narrow" w:hAnsi="Arial Narrow"/>
          <w:szCs w:val="24"/>
        </w:rPr>
      </w:pPr>
    </w:p>
    <w:sectPr w:rsidR="00434956" w:rsidRPr="00434956" w:rsidSect="00DC1EF9">
      <w:headerReference w:type="default" r:id="rId7"/>
      <w:pgSz w:w="12240" w:h="15840"/>
      <w:pgMar w:top="1440" w:right="1440" w:bottom="1440" w:left="1440" w:header="72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E9A" w:rsidRDefault="009C2E9A" w:rsidP="00434956">
      <w:pPr>
        <w:spacing w:line="240" w:lineRule="auto"/>
      </w:pPr>
      <w:r>
        <w:separator/>
      </w:r>
    </w:p>
  </w:endnote>
  <w:endnote w:type="continuationSeparator" w:id="0">
    <w:p w:rsidR="009C2E9A" w:rsidRDefault="009C2E9A" w:rsidP="004349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E9A" w:rsidRDefault="009C2E9A" w:rsidP="00434956">
      <w:pPr>
        <w:spacing w:line="240" w:lineRule="auto"/>
      </w:pPr>
      <w:r>
        <w:separator/>
      </w:r>
    </w:p>
  </w:footnote>
  <w:footnote w:type="continuationSeparator" w:id="0">
    <w:p w:rsidR="009C2E9A" w:rsidRDefault="009C2E9A" w:rsidP="004349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05107" w:rsidRPr="0013310E" w:rsidRDefault="00005107" w:rsidP="00005107">
    <w:pPr>
      <w:pStyle w:val="NoSpacing"/>
      <w:tabs>
        <w:tab w:val="right" w:pos="9360"/>
      </w:tabs>
      <w:rPr>
        <w:rFonts w:ascii="Arial Narrow" w:hAnsi="Arial Narrow"/>
        <w:b/>
        <w:i/>
        <w:sz w:val="20"/>
      </w:rPr>
    </w:pPr>
    <w:r w:rsidRPr="007735D2">
      <w:tab/>
    </w:r>
    <w:r w:rsidRPr="0013310E">
      <w:rPr>
        <w:rFonts w:ascii="Arial Narrow" w:hAnsi="Arial Narrow"/>
        <w:b/>
        <w:sz w:val="20"/>
      </w:rPr>
      <w:tab/>
    </w:r>
    <w:r w:rsidR="004C59DB">
      <w:rPr>
        <w:rFonts w:ascii="Arial Narrow" w:hAnsi="Arial Narrow"/>
        <w:b/>
        <w:i/>
        <w:sz w:val="20"/>
      </w:rPr>
      <w:t>Revised 3/2021</w:t>
    </w:r>
  </w:p>
  <w:p w:rsidR="00005107" w:rsidRPr="0013310E" w:rsidRDefault="00005107" w:rsidP="00005107">
    <w:pPr>
      <w:pStyle w:val="NoSpacing"/>
      <w:rPr>
        <w:rFonts w:ascii="Arial Narrow" w:hAnsi="Arial Narrow"/>
        <w:b/>
        <w:sz w:val="20"/>
      </w:rPr>
    </w:pPr>
  </w:p>
  <w:p w:rsidR="00005107" w:rsidRPr="0013310E" w:rsidRDefault="00005107" w:rsidP="00005107">
    <w:pPr>
      <w:pStyle w:val="NoSpacing"/>
      <w:tabs>
        <w:tab w:val="right" w:pos="9360"/>
      </w:tabs>
      <w:rPr>
        <w:rFonts w:ascii="Arial Narrow" w:hAnsi="Arial Narrow"/>
        <w:b/>
        <w:sz w:val="20"/>
      </w:rPr>
    </w:pPr>
    <w:r w:rsidRPr="0013310E">
      <w:rPr>
        <w:rFonts w:ascii="Arial Narrow" w:hAnsi="Arial Narrow"/>
        <w:b/>
        <w:sz w:val="20"/>
      </w:rPr>
      <w:t>SECTION:  Ge</w:t>
    </w:r>
    <w:r w:rsidR="00333FAF">
      <w:rPr>
        <w:rFonts w:ascii="Arial Narrow" w:hAnsi="Arial Narrow"/>
        <w:b/>
        <w:sz w:val="20"/>
      </w:rPr>
      <w:t>neral Information</w:t>
    </w:r>
    <w:r w:rsidR="00333FAF">
      <w:rPr>
        <w:rFonts w:ascii="Arial Narrow" w:hAnsi="Arial Narrow"/>
        <w:b/>
        <w:sz w:val="20"/>
      </w:rPr>
      <w:tab/>
      <w:t>NUMBER:  M/1.1</w:t>
    </w:r>
    <w:r w:rsidR="00637AD6">
      <w:rPr>
        <w:rFonts w:ascii="Arial Narrow" w:hAnsi="Arial Narrow"/>
        <w:b/>
        <w:sz w:val="20"/>
      </w:rPr>
      <w:t>5</w:t>
    </w:r>
  </w:p>
  <w:p w:rsidR="00005107" w:rsidRPr="0013310E" w:rsidRDefault="00005107" w:rsidP="00005107">
    <w:pPr>
      <w:pStyle w:val="NoSpacing"/>
      <w:rPr>
        <w:rFonts w:ascii="Arial Narrow" w:hAnsi="Arial Narrow"/>
        <w:b/>
        <w:sz w:val="20"/>
      </w:rPr>
    </w:pPr>
    <w:r w:rsidRPr="0013310E">
      <w:rPr>
        <w:rFonts w:ascii="Arial Narrow" w:hAnsi="Arial Narrow"/>
        <w:b/>
        <w:sz w:val="20"/>
      </w:rPr>
      <w:t>SUBJECT:</w:t>
    </w:r>
    <w:r>
      <w:rPr>
        <w:rFonts w:ascii="Arial Narrow" w:hAnsi="Arial Narrow"/>
        <w:b/>
        <w:sz w:val="20"/>
      </w:rPr>
      <w:t xml:space="preserve"> </w:t>
    </w:r>
    <w:r w:rsidRPr="00434956">
      <w:rPr>
        <w:rFonts w:ascii="Arial Narrow" w:hAnsi="Arial Narrow"/>
        <w:b/>
        <w:sz w:val="20"/>
      </w:rPr>
      <w:t>Computer &amp; Telephone Services</w:t>
    </w:r>
    <w:r w:rsidRPr="0013310E">
      <w:rPr>
        <w:rFonts w:ascii="Arial Narrow" w:hAnsi="Arial Narrow"/>
        <w:b/>
        <w:sz w:val="20"/>
      </w:rPr>
      <w:tab/>
    </w:r>
  </w:p>
  <w:p w:rsidR="00005107" w:rsidRPr="0013310E" w:rsidRDefault="00005107" w:rsidP="00005107">
    <w:pPr>
      <w:pStyle w:val="NoSpacing"/>
      <w:rPr>
        <w:rFonts w:ascii="Arial Narrow" w:hAnsi="Arial Narrow"/>
        <w:b/>
        <w:sz w:val="20"/>
      </w:rPr>
    </w:pPr>
    <w:r w:rsidRPr="0013310E">
      <w:rPr>
        <w:rFonts w:ascii="Arial Narrow" w:hAnsi="Arial Narrow"/>
        <w:b/>
        <w:sz w:val="20"/>
      </w:rPr>
      <w:t>SOURCE REFERENCE:</w:t>
    </w:r>
    <w:r w:rsidR="00965155">
      <w:rPr>
        <w:rFonts w:ascii="Arial Narrow" w:hAnsi="Arial Narrow"/>
        <w:b/>
        <w:sz w:val="20"/>
      </w:rPr>
      <w:t xml:space="preserve"> GSCC Internal Policy</w:t>
    </w:r>
  </w:p>
  <w:p w:rsidR="00005107" w:rsidRPr="007735D2" w:rsidRDefault="00005107" w:rsidP="00005107">
    <w:pPr>
      <w:pStyle w:val="NoSpacing"/>
      <w:tabs>
        <w:tab w:val="right" w:leader="underscore" w:pos="9360"/>
      </w:tabs>
      <w:rPr>
        <w:rFonts w:ascii="Arial Narrow" w:hAnsi="Arial Narrow"/>
        <w:b/>
        <w:sz w:val="20"/>
      </w:rPr>
    </w:pPr>
    <w:r>
      <w:rPr>
        <w:rFonts w:ascii="Arial Narrow" w:hAnsi="Arial Narrow"/>
        <w:b/>
        <w:sz w:val="20"/>
      </w:rPr>
      <w:tab/>
    </w:r>
  </w:p>
  <w:p w:rsidR="00434956" w:rsidRDefault="00434956" w:rsidP="00434956">
    <w:pPr>
      <w:pStyle w:val="Header"/>
      <w:tabs>
        <w:tab w:val="clear" w:pos="468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F08"/>
    <w:rsid w:val="00005107"/>
    <w:rsid w:val="00134F08"/>
    <w:rsid w:val="001920E9"/>
    <w:rsid w:val="001D35C0"/>
    <w:rsid w:val="0027175C"/>
    <w:rsid w:val="00302DE1"/>
    <w:rsid w:val="00333FAF"/>
    <w:rsid w:val="00434956"/>
    <w:rsid w:val="004C59DB"/>
    <w:rsid w:val="00623D65"/>
    <w:rsid w:val="00624BB6"/>
    <w:rsid w:val="00637AD6"/>
    <w:rsid w:val="00965155"/>
    <w:rsid w:val="009C2E9A"/>
    <w:rsid w:val="00A30E6F"/>
    <w:rsid w:val="00C04952"/>
    <w:rsid w:val="00D33EB6"/>
    <w:rsid w:val="00DC1EF9"/>
    <w:rsid w:val="00FC4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3F52A"/>
  <w15:docId w15:val="{0049A986-7532-4A7A-BFA4-7B3B27A8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9" w:lineRule="auto"/>
      <w:ind w:left="11" w:hanging="10"/>
      <w:jc w:val="both"/>
    </w:pPr>
    <w:rPr>
      <w:rFonts w:ascii="Arial" w:eastAsia="Arial" w:hAnsi="Arial" w:cs="Arial"/>
      <w:color w:val="000000"/>
      <w:sz w:val="24"/>
    </w:rPr>
  </w:style>
  <w:style w:type="paragraph" w:styleId="Heading1">
    <w:name w:val="heading 1"/>
    <w:next w:val="Normal"/>
    <w:link w:val="Heading1Char"/>
    <w:uiPriority w:val="9"/>
    <w:unhideWhenUsed/>
    <w:qFormat/>
    <w:pPr>
      <w:keepNext/>
      <w:keepLines/>
      <w:spacing w:after="0"/>
      <w:ind w:left="20" w:hanging="10"/>
      <w:jc w:val="center"/>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 w:type="paragraph" w:styleId="Header">
    <w:name w:val="header"/>
    <w:basedOn w:val="Normal"/>
    <w:link w:val="HeaderChar"/>
    <w:uiPriority w:val="99"/>
    <w:unhideWhenUsed/>
    <w:rsid w:val="00434956"/>
    <w:pPr>
      <w:tabs>
        <w:tab w:val="center" w:pos="4680"/>
        <w:tab w:val="right" w:pos="9360"/>
      </w:tabs>
      <w:spacing w:line="240" w:lineRule="auto"/>
    </w:pPr>
  </w:style>
  <w:style w:type="character" w:customStyle="1" w:styleId="HeaderChar">
    <w:name w:val="Header Char"/>
    <w:basedOn w:val="DefaultParagraphFont"/>
    <w:link w:val="Header"/>
    <w:uiPriority w:val="99"/>
    <w:rsid w:val="00434956"/>
    <w:rPr>
      <w:rFonts w:ascii="Arial" w:eastAsia="Arial" w:hAnsi="Arial" w:cs="Arial"/>
      <w:color w:val="000000"/>
      <w:sz w:val="24"/>
    </w:rPr>
  </w:style>
  <w:style w:type="paragraph" w:styleId="Footer">
    <w:name w:val="footer"/>
    <w:basedOn w:val="Normal"/>
    <w:link w:val="FooterChar"/>
    <w:uiPriority w:val="99"/>
    <w:unhideWhenUsed/>
    <w:rsid w:val="00434956"/>
    <w:pPr>
      <w:tabs>
        <w:tab w:val="center" w:pos="4680"/>
        <w:tab w:val="right" w:pos="9360"/>
      </w:tabs>
      <w:spacing w:line="240" w:lineRule="auto"/>
    </w:pPr>
  </w:style>
  <w:style w:type="character" w:customStyle="1" w:styleId="FooterChar">
    <w:name w:val="Footer Char"/>
    <w:basedOn w:val="DefaultParagraphFont"/>
    <w:link w:val="Footer"/>
    <w:uiPriority w:val="99"/>
    <w:rsid w:val="00434956"/>
    <w:rPr>
      <w:rFonts w:ascii="Arial" w:eastAsia="Arial" w:hAnsi="Arial" w:cs="Arial"/>
      <w:color w:val="000000"/>
      <w:sz w:val="24"/>
    </w:rPr>
  </w:style>
  <w:style w:type="character" w:styleId="CommentReference">
    <w:name w:val="annotation reference"/>
    <w:basedOn w:val="DefaultParagraphFont"/>
    <w:uiPriority w:val="99"/>
    <w:semiHidden/>
    <w:unhideWhenUsed/>
    <w:rsid w:val="00D33EB6"/>
    <w:rPr>
      <w:sz w:val="16"/>
      <w:szCs w:val="16"/>
    </w:rPr>
  </w:style>
  <w:style w:type="paragraph" w:styleId="CommentText">
    <w:name w:val="annotation text"/>
    <w:basedOn w:val="Normal"/>
    <w:link w:val="CommentTextChar"/>
    <w:uiPriority w:val="99"/>
    <w:semiHidden/>
    <w:unhideWhenUsed/>
    <w:rsid w:val="00D33EB6"/>
    <w:pPr>
      <w:spacing w:line="240" w:lineRule="auto"/>
    </w:pPr>
    <w:rPr>
      <w:sz w:val="20"/>
      <w:szCs w:val="20"/>
    </w:rPr>
  </w:style>
  <w:style w:type="character" w:customStyle="1" w:styleId="CommentTextChar">
    <w:name w:val="Comment Text Char"/>
    <w:basedOn w:val="DefaultParagraphFont"/>
    <w:link w:val="CommentText"/>
    <w:uiPriority w:val="99"/>
    <w:semiHidden/>
    <w:rsid w:val="00D33EB6"/>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33EB6"/>
    <w:rPr>
      <w:b/>
      <w:bCs/>
    </w:rPr>
  </w:style>
  <w:style w:type="character" w:customStyle="1" w:styleId="CommentSubjectChar">
    <w:name w:val="Comment Subject Char"/>
    <w:basedOn w:val="CommentTextChar"/>
    <w:link w:val="CommentSubject"/>
    <w:uiPriority w:val="99"/>
    <w:semiHidden/>
    <w:rsid w:val="00D33EB6"/>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33EB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3EB6"/>
    <w:rPr>
      <w:rFonts w:ascii="Segoe UI" w:eastAsia="Arial" w:hAnsi="Segoe UI" w:cs="Segoe UI"/>
      <w:color w:val="000000"/>
      <w:sz w:val="18"/>
      <w:szCs w:val="18"/>
    </w:rPr>
  </w:style>
  <w:style w:type="character" w:styleId="Hyperlink">
    <w:name w:val="Hyperlink"/>
    <w:basedOn w:val="DefaultParagraphFont"/>
    <w:uiPriority w:val="99"/>
    <w:unhideWhenUsed/>
    <w:rsid w:val="001920E9"/>
    <w:rPr>
      <w:color w:val="0563C1" w:themeColor="hyperlink"/>
      <w:u w:val="single"/>
    </w:rPr>
  </w:style>
  <w:style w:type="paragraph" w:styleId="NoSpacing">
    <w:name w:val="No Spacing"/>
    <w:uiPriority w:val="1"/>
    <w:qFormat/>
    <w:rsid w:val="00005107"/>
    <w:pPr>
      <w:spacing w:after="0" w:line="240" w:lineRule="auto"/>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elpdesk@gadsdenstate.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1278</Characters>
  <Application>Microsoft Office Word</Application>
  <DocSecurity>0</DocSecurity>
  <Lines>31</Lines>
  <Paragraphs>18</Paragraphs>
  <ScaleCrop>false</ScaleCrop>
  <HeadingPairs>
    <vt:vector size="2" baseType="variant">
      <vt:variant>
        <vt:lpstr>Title</vt:lpstr>
      </vt:variant>
      <vt:variant>
        <vt:i4>1</vt:i4>
      </vt:variant>
    </vt:vector>
  </HeadingPairs>
  <TitlesOfParts>
    <vt:vector size="1" baseType="lpstr">
      <vt:lpstr>GADSDEN  STATE COMMUNITY  COLLEGE</vt:lpstr>
    </vt:vector>
  </TitlesOfParts>
  <Company/>
  <LinksUpToDate>false</LinksUpToDate>
  <CharactersWithSpaces>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GADSDEN  STATE COMMUNITY  COLLEGE</dc:title>
  <dc:subject/>
  <dc:creator>nbridges</dc:creator>
  <cp:keywords/>
  <cp:lastModifiedBy>Jennifer Bright</cp:lastModifiedBy>
  <cp:revision>4</cp:revision>
  <cp:lastPrinted>2017-09-19T21:51:00Z</cp:lastPrinted>
  <dcterms:created xsi:type="dcterms:W3CDTF">2021-03-30T19:58:00Z</dcterms:created>
  <dcterms:modified xsi:type="dcterms:W3CDTF">2023-04-25T19:04:00Z</dcterms:modified>
</cp:coreProperties>
</file>