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13" w:rsidRPr="007735D2" w:rsidRDefault="00554C1C" w:rsidP="007735D2">
      <w:pPr>
        <w:jc w:val="center"/>
        <w:rPr>
          <w:rFonts w:ascii="Arial Narrow" w:hAnsi="Arial Narrow"/>
          <w:b/>
          <w:sz w:val="32"/>
        </w:rPr>
      </w:pPr>
      <w:r w:rsidRPr="007735D2">
        <w:rPr>
          <w:rFonts w:ascii="Arial Narrow" w:hAnsi="Arial Narrow"/>
          <w:b/>
          <w:sz w:val="32"/>
        </w:rPr>
        <w:t>Suicide Prevention</w:t>
      </w:r>
    </w:p>
    <w:p w:rsidR="00554C1C" w:rsidRPr="007735D2" w:rsidRDefault="00554C1C">
      <w:pPr>
        <w:rPr>
          <w:rFonts w:ascii="Arial Narrow" w:hAnsi="Arial Narrow"/>
          <w:sz w:val="24"/>
        </w:rPr>
      </w:pPr>
      <w:r w:rsidRPr="007735D2">
        <w:rPr>
          <w:rFonts w:ascii="Arial Narrow" w:hAnsi="Arial Narrow"/>
          <w:sz w:val="24"/>
        </w:rPr>
        <w:t>Suicide among college students and youth is a growing problem. Students who indicate or say they are thinking about harming themselves should be referred to the Advising Center or the Advisor on that campus. The Advising Center will refer them to the appropriate community resource.  If the student is an online student or if it is outside of college working hours, please have students call the National Suicide Prevention Lifeline at 1-800-273-8255.</w:t>
      </w:r>
    </w:p>
    <w:sectPr w:rsidR="00554C1C" w:rsidRPr="007735D2" w:rsidSect="00BD3A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5D2" w:rsidRDefault="007735D2" w:rsidP="007735D2">
      <w:pPr>
        <w:spacing w:after="0" w:line="240" w:lineRule="auto"/>
      </w:pPr>
      <w:r>
        <w:separator/>
      </w:r>
    </w:p>
  </w:endnote>
  <w:endnote w:type="continuationSeparator" w:id="0">
    <w:p w:rsidR="007735D2" w:rsidRDefault="007735D2" w:rsidP="0077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77" w:rsidRDefault="00815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77" w:rsidRDefault="00815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77" w:rsidRDefault="00815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5D2" w:rsidRDefault="007735D2" w:rsidP="007735D2">
      <w:pPr>
        <w:spacing w:after="0" w:line="240" w:lineRule="auto"/>
      </w:pPr>
      <w:r>
        <w:separator/>
      </w:r>
    </w:p>
  </w:footnote>
  <w:footnote w:type="continuationSeparator" w:id="0">
    <w:p w:rsidR="007735D2" w:rsidRDefault="007735D2" w:rsidP="00773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77" w:rsidRDefault="00815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D2" w:rsidRPr="007735D2" w:rsidRDefault="007735D2" w:rsidP="007735D2">
    <w:pPr>
      <w:pStyle w:val="NoSpacing"/>
    </w:pPr>
    <w:r w:rsidRPr="007735D2">
      <w:tab/>
    </w:r>
    <w:r>
      <w:ptab w:relativeTo="margin" w:alignment="right" w:leader="none"/>
    </w:r>
  </w:p>
  <w:p w:rsidR="007735D2" w:rsidRPr="007735D2" w:rsidRDefault="007735D2" w:rsidP="007735D2">
    <w:pPr>
      <w:pStyle w:val="NoSpacing"/>
      <w:tabs>
        <w:tab w:val="right" w:pos="9360"/>
      </w:tabs>
      <w:rPr>
        <w:rFonts w:ascii="Arial Narrow" w:hAnsi="Arial Narrow"/>
        <w:b/>
        <w:i/>
        <w:sz w:val="20"/>
      </w:rPr>
    </w:pPr>
    <w:r w:rsidRPr="007735D2">
      <w:tab/>
    </w:r>
    <w:r w:rsidRPr="007735D2">
      <w:rPr>
        <w:rFonts w:ascii="Arial Narrow" w:hAnsi="Arial Narrow"/>
        <w:b/>
        <w:sz w:val="20"/>
      </w:rPr>
      <w:tab/>
    </w:r>
    <w:r w:rsidRPr="007735D2">
      <w:rPr>
        <w:rFonts w:ascii="Arial Narrow" w:hAnsi="Arial Narrow"/>
        <w:b/>
        <w:i/>
        <w:sz w:val="20"/>
      </w:rPr>
      <w:t>Revised 8/1/2017</w:t>
    </w:r>
  </w:p>
  <w:p w:rsidR="007735D2" w:rsidRPr="007735D2" w:rsidRDefault="007735D2" w:rsidP="007735D2">
    <w:pPr>
      <w:pStyle w:val="NoSpacing"/>
      <w:rPr>
        <w:rFonts w:ascii="Arial Narrow" w:hAnsi="Arial Narrow"/>
        <w:b/>
        <w:sz w:val="20"/>
      </w:rPr>
    </w:pPr>
  </w:p>
  <w:p w:rsidR="007735D2" w:rsidRDefault="007735D2" w:rsidP="007735D2">
    <w:pPr>
      <w:pStyle w:val="NoSpacing"/>
      <w:tabs>
        <w:tab w:val="right" w:pos="9360"/>
      </w:tabs>
      <w:rPr>
        <w:rFonts w:ascii="Arial Narrow" w:hAnsi="Arial Narrow"/>
        <w:b/>
        <w:sz w:val="20"/>
      </w:rPr>
    </w:pPr>
    <w:r w:rsidRPr="007735D2">
      <w:rPr>
        <w:rFonts w:ascii="Arial Narrow" w:hAnsi="Arial Narrow"/>
        <w:b/>
        <w:sz w:val="20"/>
      </w:rPr>
      <w:t xml:space="preserve">SECTION:  </w:t>
    </w:r>
    <w:r w:rsidR="00815F77">
      <w:rPr>
        <w:rFonts w:ascii="Arial Narrow" w:hAnsi="Arial Narrow"/>
        <w:b/>
        <w:sz w:val="20"/>
      </w:rPr>
      <w:t>General Information</w:t>
    </w:r>
    <w:r>
      <w:rPr>
        <w:rFonts w:ascii="Arial Narrow" w:hAnsi="Arial Narrow"/>
        <w:b/>
        <w:sz w:val="20"/>
      </w:rPr>
      <w:tab/>
    </w:r>
    <w:r w:rsidR="00815F77">
      <w:rPr>
        <w:rFonts w:ascii="Arial Narrow" w:hAnsi="Arial Narrow"/>
        <w:b/>
        <w:sz w:val="20"/>
      </w:rPr>
      <w:t>NUMBER:  M/1.10</w:t>
    </w:r>
  </w:p>
  <w:p w:rsidR="007735D2" w:rsidRPr="007735D2" w:rsidRDefault="007735D2" w:rsidP="007735D2">
    <w:pPr>
      <w:pStyle w:val="NoSpacing"/>
      <w:rPr>
        <w:rFonts w:ascii="Arial Narrow" w:hAnsi="Arial Narrow"/>
        <w:b/>
        <w:sz w:val="20"/>
      </w:rPr>
    </w:pPr>
    <w:r w:rsidRPr="007735D2">
      <w:rPr>
        <w:rFonts w:ascii="Arial Narrow" w:hAnsi="Arial Narrow"/>
        <w:b/>
        <w:sz w:val="20"/>
      </w:rPr>
      <w:t xml:space="preserve">SUBJECT:  </w:t>
    </w:r>
    <w:r w:rsidR="00815F77">
      <w:rPr>
        <w:rFonts w:ascii="Arial Narrow" w:hAnsi="Arial Narrow"/>
        <w:b/>
        <w:sz w:val="20"/>
      </w:rPr>
      <w:t xml:space="preserve">Suicide Prevention </w:t>
    </w:r>
    <w:r w:rsidRPr="007735D2">
      <w:rPr>
        <w:rFonts w:ascii="Arial Narrow" w:hAnsi="Arial Narrow"/>
        <w:b/>
        <w:sz w:val="20"/>
      </w:rPr>
      <w:tab/>
    </w:r>
  </w:p>
  <w:p w:rsidR="007735D2" w:rsidRDefault="007735D2" w:rsidP="007735D2">
    <w:pPr>
      <w:pStyle w:val="NoSpacing"/>
      <w:rPr>
        <w:rFonts w:ascii="Arial Narrow" w:hAnsi="Arial Narrow"/>
        <w:b/>
        <w:sz w:val="20"/>
      </w:rPr>
    </w:pPr>
    <w:r w:rsidRPr="007735D2">
      <w:rPr>
        <w:rFonts w:ascii="Arial Narrow" w:hAnsi="Arial Narrow"/>
        <w:b/>
        <w:sz w:val="20"/>
      </w:rPr>
      <w:t>SOURCE REFERENCE:</w:t>
    </w:r>
    <w:r w:rsidR="002D33F0">
      <w:rPr>
        <w:rFonts w:ascii="Arial Narrow" w:hAnsi="Arial Narrow"/>
        <w:b/>
        <w:sz w:val="20"/>
      </w:rPr>
      <w:t xml:space="preserve"> GSCC Internal </w:t>
    </w:r>
    <w:r w:rsidR="002D33F0">
      <w:rPr>
        <w:rFonts w:ascii="Arial Narrow" w:hAnsi="Arial Narrow"/>
        <w:b/>
        <w:sz w:val="20"/>
      </w:rPr>
      <w:t>Policy</w:t>
    </w:r>
    <w:bookmarkStart w:id="0" w:name="_GoBack"/>
    <w:bookmarkEnd w:id="0"/>
  </w:p>
  <w:p w:rsidR="007735D2" w:rsidRPr="007735D2" w:rsidRDefault="007735D2" w:rsidP="007735D2">
    <w:pPr>
      <w:pStyle w:val="NoSpacing"/>
      <w:tabs>
        <w:tab w:val="right" w:leader="underscore" w:pos="9360"/>
      </w:tabs>
      <w:rPr>
        <w:rFonts w:ascii="Arial Narrow" w:hAnsi="Arial Narrow"/>
        <w:b/>
        <w:sz w:val="20"/>
      </w:rPr>
    </w:pPr>
    <w:r>
      <w:rPr>
        <w:rFonts w:ascii="Arial Narrow" w:hAnsi="Arial Narrow"/>
        <w:b/>
        <w:sz w:val="20"/>
      </w:rPr>
      <w:tab/>
    </w:r>
  </w:p>
  <w:p w:rsidR="007735D2" w:rsidRDefault="007735D2" w:rsidP="007735D2">
    <w:pPr>
      <w:pStyle w:val="Header"/>
      <w:tabs>
        <w:tab w:val="clear" w:pos="4680"/>
        <w:tab w:val="clear" w:pos="9360"/>
        <w:tab w:val="left" w:pos="304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77" w:rsidRDefault="00815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1C"/>
    <w:rsid w:val="00035713"/>
    <w:rsid w:val="002D33F0"/>
    <w:rsid w:val="00554C1C"/>
    <w:rsid w:val="007735D2"/>
    <w:rsid w:val="00815F77"/>
    <w:rsid w:val="00BD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DE258F"/>
  <w15:chartTrackingRefBased/>
  <w15:docId w15:val="{26A51845-C332-49F8-AB52-E8D20EDA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5D2"/>
  </w:style>
  <w:style w:type="paragraph" w:styleId="Footer">
    <w:name w:val="footer"/>
    <w:basedOn w:val="Normal"/>
    <w:link w:val="FooterChar"/>
    <w:uiPriority w:val="99"/>
    <w:unhideWhenUsed/>
    <w:rsid w:val="00773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5D2"/>
  </w:style>
  <w:style w:type="paragraph" w:styleId="NoSpacing">
    <w:name w:val="No Spacing"/>
    <w:uiPriority w:val="1"/>
    <w:qFormat/>
    <w:rsid w:val="00773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6C6B3-F0E4-4997-AAD4-F1D36D9A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Johnson</dc:creator>
  <cp:keywords/>
  <dc:description/>
  <cp:lastModifiedBy>Jennifer Bright</cp:lastModifiedBy>
  <cp:revision>5</cp:revision>
  <dcterms:created xsi:type="dcterms:W3CDTF">2017-08-31T21:29:00Z</dcterms:created>
  <dcterms:modified xsi:type="dcterms:W3CDTF">2021-06-06T11:22:00Z</dcterms:modified>
</cp:coreProperties>
</file>