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69F1A" w14:textId="77777777" w:rsidR="006661CD" w:rsidRPr="005471C2" w:rsidRDefault="006661CD">
      <w:pPr>
        <w:spacing w:before="11"/>
        <w:rPr>
          <w:rFonts w:ascii="Arial Narrow" w:eastAsia="Times New Roman" w:hAnsi="Arial Narrow" w:cs="Times New Roman"/>
          <w:sz w:val="20"/>
          <w:szCs w:val="20"/>
        </w:rPr>
      </w:pPr>
    </w:p>
    <w:p w14:paraId="552273E6" w14:textId="7CA3843B" w:rsidR="006661CD" w:rsidRPr="005471C2" w:rsidRDefault="00FF6D58" w:rsidP="005471C2">
      <w:pPr>
        <w:pStyle w:val="Heading1"/>
        <w:tabs>
          <w:tab w:val="left" w:pos="9805"/>
        </w:tabs>
        <w:spacing w:before="54"/>
        <w:ind w:right="650" w:hanging="119"/>
        <w:jc w:val="center"/>
        <w:rPr>
          <w:rFonts w:ascii="Arial Narrow" w:eastAsia="Arial" w:hAnsi="Arial Narrow" w:cs="Arial"/>
          <w:sz w:val="32"/>
          <w:u w:val="none"/>
        </w:rPr>
      </w:pPr>
      <w:r w:rsidRPr="005471C2">
        <w:rPr>
          <w:rFonts w:ascii="Arial Narrow" w:hAnsi="Arial Narrow"/>
          <w:color w:val="231F20"/>
          <w:spacing w:val="-4"/>
          <w:sz w:val="32"/>
          <w:u w:val="thick" w:color="5B5C5F"/>
        </w:rPr>
        <w:t>Substantive</w:t>
      </w:r>
      <w:r w:rsidRPr="005471C2">
        <w:rPr>
          <w:rFonts w:ascii="Arial Narrow" w:hAnsi="Arial Narrow"/>
          <w:color w:val="231F20"/>
          <w:spacing w:val="-23"/>
          <w:sz w:val="32"/>
          <w:u w:val="thick" w:color="5B5C5F"/>
        </w:rPr>
        <w:t xml:space="preserve"> </w:t>
      </w:r>
      <w:r w:rsidRPr="005471C2">
        <w:rPr>
          <w:rFonts w:ascii="Arial Narrow" w:hAnsi="Arial Narrow"/>
          <w:color w:val="231F20"/>
          <w:spacing w:val="-6"/>
          <w:sz w:val="32"/>
          <w:u w:val="thick" w:color="5B5C5F"/>
        </w:rPr>
        <w:t>Change</w:t>
      </w:r>
      <w:r w:rsidRPr="005471C2">
        <w:rPr>
          <w:rFonts w:ascii="Arial Narrow" w:hAnsi="Arial Narrow"/>
          <w:color w:val="231F20"/>
          <w:spacing w:val="-18"/>
          <w:sz w:val="32"/>
          <w:u w:val="thick" w:color="5B5C5F"/>
        </w:rPr>
        <w:t xml:space="preserve"> </w:t>
      </w:r>
      <w:r w:rsidRPr="005471C2">
        <w:rPr>
          <w:rFonts w:ascii="Arial Narrow" w:hAnsi="Arial Narrow"/>
          <w:color w:val="231F20"/>
          <w:spacing w:val="-3"/>
          <w:sz w:val="32"/>
          <w:u w:val="thick" w:color="5B5C5F"/>
        </w:rPr>
        <w:t>Policy</w:t>
      </w:r>
    </w:p>
    <w:p w14:paraId="25C51506" w14:textId="77777777" w:rsidR="006661CD" w:rsidRPr="005471C2" w:rsidRDefault="006661CD">
      <w:pPr>
        <w:spacing w:before="7"/>
        <w:rPr>
          <w:rFonts w:ascii="Arial Narrow" w:eastAsia="Arial" w:hAnsi="Arial Narrow" w:cs="Arial"/>
          <w:sz w:val="24"/>
          <w:szCs w:val="24"/>
        </w:rPr>
      </w:pPr>
    </w:p>
    <w:p w14:paraId="14C45230" w14:textId="77777777" w:rsidR="006661CD" w:rsidRPr="005471C2" w:rsidRDefault="00FF6D58" w:rsidP="005471C2">
      <w:pPr>
        <w:pStyle w:val="Heading2"/>
        <w:spacing w:before="65"/>
        <w:ind w:left="119" w:hanging="119"/>
        <w:rPr>
          <w:rFonts w:ascii="Arial Narrow" w:hAnsi="Arial Narrow" w:cs="Times New Roman"/>
          <w:b w:val="0"/>
          <w:bCs w:val="0"/>
          <w:i w:val="0"/>
          <w:u w:val="none"/>
        </w:rPr>
      </w:pPr>
      <w:r w:rsidRPr="005471C2">
        <w:rPr>
          <w:rFonts w:ascii="Arial Narrow" w:hAnsi="Arial Narrow" w:cs="Times New Roman"/>
          <w:color w:val="231F20"/>
          <w:spacing w:val="-2"/>
          <w:u w:val="thick" w:color="231F20"/>
        </w:rPr>
        <w:t>Purpose</w:t>
      </w:r>
    </w:p>
    <w:p w14:paraId="50EA8473" w14:textId="77777777" w:rsidR="00347866" w:rsidRPr="005471C2" w:rsidRDefault="00347866" w:rsidP="005471C2">
      <w:pPr>
        <w:widowControl/>
        <w:contextualSpacing/>
        <w:rPr>
          <w:rFonts w:ascii="Arial Narrow" w:eastAsia="Times New Roman" w:hAnsi="Arial Narrow" w:cs="Times New Roman"/>
          <w:sz w:val="24"/>
          <w:szCs w:val="24"/>
        </w:rPr>
      </w:pPr>
      <w:r w:rsidRPr="005471C2">
        <w:rPr>
          <w:rFonts w:ascii="Arial Narrow" w:hAnsi="Arial Narrow" w:cs="Times New Roman"/>
          <w:color w:val="231F20"/>
          <w:sz w:val="24"/>
          <w:szCs w:val="24"/>
        </w:rPr>
        <w:t xml:space="preserve">The Southern Association of Colleges and Schools Commission on Colleges (SACSCOC) </w:t>
      </w:r>
      <w:r w:rsidRPr="005471C2">
        <w:rPr>
          <w:rFonts w:ascii="Arial Narrow" w:hAnsi="Arial Narrow" w:cs="Times New Roman"/>
          <w:sz w:val="24"/>
          <w:szCs w:val="24"/>
        </w:rPr>
        <w:t xml:space="preserve">defines substantive change as </w:t>
      </w:r>
      <w:r w:rsidRPr="005471C2">
        <w:rPr>
          <w:rFonts w:ascii="Arial Narrow" w:eastAsia="Times New Roman" w:hAnsi="Arial Narrow" w:cs="Times New Roman"/>
          <w:i/>
          <w:sz w:val="24"/>
          <w:szCs w:val="24"/>
        </w:rPr>
        <w:t>“a significant modification or expansion of the nature and scope of an accredited institution.”</w:t>
      </w:r>
      <w:r w:rsidRPr="005471C2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4FE8008D" w14:textId="77777777" w:rsidR="00347866" w:rsidRPr="005471C2" w:rsidRDefault="00347866" w:rsidP="005471C2">
      <w:pPr>
        <w:widowControl/>
        <w:contextualSpacing/>
        <w:rPr>
          <w:rFonts w:ascii="Arial Narrow" w:eastAsia="Times New Roman" w:hAnsi="Arial Narrow" w:cs="Times New Roman"/>
          <w:sz w:val="24"/>
          <w:szCs w:val="24"/>
        </w:rPr>
      </w:pPr>
    </w:p>
    <w:p w14:paraId="1269F3B9" w14:textId="77777777" w:rsidR="006661CD" w:rsidRPr="005471C2" w:rsidRDefault="00FF6D58" w:rsidP="005471C2">
      <w:pPr>
        <w:spacing w:before="73"/>
        <w:ind w:right="463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471C2">
        <w:rPr>
          <w:rFonts w:ascii="Arial Narrow" w:hAnsi="Arial Narrow" w:cs="Times New Roman"/>
          <w:color w:val="231F20"/>
          <w:sz w:val="24"/>
          <w:szCs w:val="24"/>
        </w:rPr>
        <w:t>To</w:t>
      </w:r>
      <w:r w:rsidRPr="005471C2">
        <w:rPr>
          <w:rFonts w:ascii="Arial Narrow" w:hAnsi="Arial Narrow" w:cs="Times New Roman"/>
          <w:color w:val="231F20"/>
          <w:spacing w:val="2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define</w:t>
      </w:r>
      <w:r w:rsidRPr="005471C2">
        <w:rPr>
          <w:rFonts w:ascii="Arial Narrow" w:hAnsi="Arial Narrow" w:cs="Times New Roman"/>
          <w:color w:val="231F20"/>
          <w:spacing w:val="2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z w:val="24"/>
          <w:szCs w:val="24"/>
        </w:rPr>
        <w:t>a</w:t>
      </w:r>
      <w:r w:rsidRPr="005471C2">
        <w:rPr>
          <w:rFonts w:ascii="Arial Narrow" w:hAnsi="Arial Narrow" w:cs="Times New Roman"/>
          <w:color w:val="231F20"/>
          <w:spacing w:val="2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process</w:t>
      </w:r>
      <w:r w:rsidRPr="005471C2">
        <w:rPr>
          <w:rFonts w:ascii="Arial Narrow" w:hAnsi="Arial Narrow" w:cs="Times New Roman"/>
          <w:color w:val="231F20"/>
          <w:spacing w:val="2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for</w:t>
      </w:r>
      <w:r w:rsidRPr="005471C2">
        <w:rPr>
          <w:rFonts w:ascii="Arial Narrow" w:hAnsi="Arial Narrow" w:cs="Times New Roman"/>
          <w:color w:val="231F20"/>
          <w:spacing w:val="30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adherence</w:t>
      </w:r>
      <w:r w:rsidRPr="005471C2">
        <w:rPr>
          <w:rFonts w:ascii="Arial Narrow" w:hAnsi="Arial Narrow" w:cs="Times New Roman"/>
          <w:color w:val="231F20"/>
          <w:spacing w:val="30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to</w:t>
      </w:r>
      <w:r w:rsidRPr="005471C2">
        <w:rPr>
          <w:rFonts w:ascii="Arial Narrow" w:hAnsi="Arial Narrow" w:cs="Times New Roman"/>
          <w:color w:val="231F20"/>
          <w:spacing w:val="2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hAnsi="Arial Narrow" w:cs="Times New Roman"/>
          <w:color w:val="231F20"/>
          <w:spacing w:val="2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policies</w:t>
      </w:r>
      <w:r w:rsidRPr="005471C2">
        <w:rPr>
          <w:rFonts w:ascii="Arial Narrow" w:hAnsi="Arial Narrow" w:cs="Times New Roman"/>
          <w:color w:val="231F20"/>
          <w:spacing w:val="2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and</w:t>
      </w:r>
      <w:r w:rsidRPr="005471C2">
        <w:rPr>
          <w:rFonts w:ascii="Arial Narrow" w:hAnsi="Arial Narrow" w:cs="Times New Roman"/>
          <w:color w:val="231F20"/>
          <w:spacing w:val="31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guidelines</w:t>
      </w:r>
      <w:r w:rsidRPr="005471C2">
        <w:rPr>
          <w:rFonts w:ascii="Arial Narrow" w:hAnsi="Arial Narrow" w:cs="Times New Roman"/>
          <w:color w:val="231F20"/>
          <w:spacing w:val="2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(CS</w:t>
      </w:r>
      <w:r w:rsidRPr="005471C2">
        <w:rPr>
          <w:rFonts w:ascii="Arial Narrow" w:hAnsi="Arial Narrow" w:cs="Times New Roman"/>
          <w:color w:val="231F20"/>
          <w:spacing w:val="27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3.12.2)</w:t>
      </w:r>
      <w:r w:rsidRPr="005471C2">
        <w:rPr>
          <w:rFonts w:ascii="Arial Narrow" w:hAnsi="Arial Narrow" w:cs="Times New Roman"/>
          <w:color w:val="231F20"/>
          <w:spacing w:val="17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z w:val="24"/>
          <w:szCs w:val="24"/>
        </w:rPr>
        <w:t>of</w:t>
      </w:r>
      <w:r w:rsidRPr="005471C2">
        <w:rPr>
          <w:rFonts w:ascii="Arial Narrow" w:hAnsi="Arial Narrow" w:cs="Times New Roman"/>
          <w:color w:val="231F20"/>
          <w:spacing w:val="2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hAnsi="Arial Narrow" w:cs="Times New Roman"/>
          <w:color w:val="231F20"/>
          <w:spacing w:val="32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Southern</w:t>
      </w:r>
      <w:r w:rsidRPr="005471C2">
        <w:rPr>
          <w:rFonts w:ascii="Arial Narrow" w:hAnsi="Arial Narrow" w:cs="Times New Roman"/>
          <w:color w:val="231F20"/>
          <w:spacing w:val="31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Association</w:t>
      </w:r>
      <w:r w:rsidRPr="005471C2">
        <w:rPr>
          <w:rFonts w:ascii="Arial Narrow" w:hAnsi="Arial Narrow" w:cs="Times New Roman"/>
          <w:color w:val="231F20"/>
          <w:spacing w:val="2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z w:val="24"/>
          <w:szCs w:val="24"/>
        </w:rPr>
        <w:t>of</w:t>
      </w:r>
      <w:r w:rsidRPr="005471C2">
        <w:rPr>
          <w:rFonts w:ascii="Arial Narrow" w:hAnsi="Arial Narrow" w:cs="Times New Roman"/>
          <w:color w:val="231F20"/>
          <w:spacing w:val="47"/>
          <w:w w:val="9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Colleges</w:t>
      </w:r>
      <w:r w:rsidRPr="005471C2">
        <w:rPr>
          <w:rFonts w:ascii="Arial Narrow" w:hAnsi="Arial Narrow" w:cs="Times New Roman"/>
          <w:color w:val="231F20"/>
          <w:spacing w:val="11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and</w:t>
      </w:r>
      <w:r w:rsidRPr="005471C2">
        <w:rPr>
          <w:rFonts w:ascii="Arial Narrow" w:hAnsi="Arial Narrow" w:cs="Times New Roman"/>
          <w:color w:val="231F20"/>
          <w:spacing w:val="17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Schools</w:t>
      </w:r>
      <w:r w:rsidRPr="005471C2">
        <w:rPr>
          <w:rFonts w:ascii="Arial Narrow" w:hAnsi="Arial Narrow" w:cs="Times New Roman"/>
          <w:color w:val="231F20"/>
          <w:spacing w:val="13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Commission</w:t>
      </w:r>
      <w:r w:rsidRPr="005471C2">
        <w:rPr>
          <w:rFonts w:ascii="Arial Narrow" w:hAnsi="Arial Narrow" w:cs="Times New Roman"/>
          <w:color w:val="231F20"/>
          <w:spacing w:val="11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z w:val="24"/>
          <w:szCs w:val="24"/>
        </w:rPr>
        <w:t>on</w:t>
      </w:r>
      <w:r w:rsidRPr="005471C2">
        <w:rPr>
          <w:rFonts w:ascii="Arial Narrow" w:hAnsi="Arial Narrow" w:cs="Times New Roman"/>
          <w:color w:val="231F20"/>
          <w:spacing w:val="15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Colleges</w:t>
      </w:r>
      <w:r w:rsidRPr="005471C2">
        <w:rPr>
          <w:rFonts w:ascii="Arial Narrow" w:hAnsi="Arial Narrow" w:cs="Times New Roman"/>
          <w:color w:val="231F20"/>
          <w:spacing w:val="13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(SACSCOC)</w:t>
      </w:r>
      <w:r w:rsidRPr="005471C2">
        <w:rPr>
          <w:rFonts w:ascii="Arial Narrow" w:hAnsi="Arial Narrow" w:cs="Times New Roman"/>
          <w:color w:val="231F20"/>
          <w:spacing w:val="15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related</w:t>
      </w:r>
      <w:r w:rsidRPr="005471C2">
        <w:rPr>
          <w:rFonts w:ascii="Arial Narrow" w:hAnsi="Arial Narrow" w:cs="Times New Roman"/>
          <w:color w:val="231F20"/>
          <w:spacing w:val="15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to</w:t>
      </w:r>
      <w:r w:rsidRPr="005471C2">
        <w:rPr>
          <w:rFonts w:ascii="Arial Narrow" w:hAnsi="Arial Narrow" w:cs="Times New Roman"/>
          <w:color w:val="231F20"/>
          <w:spacing w:val="17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institutional</w:t>
      </w:r>
      <w:r w:rsidRPr="005471C2">
        <w:rPr>
          <w:rFonts w:ascii="Arial Narrow" w:hAnsi="Arial Narrow" w:cs="Times New Roman"/>
          <w:color w:val="231F20"/>
          <w:spacing w:val="20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change.</w:t>
      </w:r>
      <w:r w:rsidRPr="005471C2">
        <w:rPr>
          <w:rFonts w:ascii="Arial Narrow" w:hAnsi="Arial Narrow" w:cs="Times New Roman"/>
          <w:color w:val="231F20"/>
          <w:spacing w:val="14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Personnel</w:t>
      </w:r>
      <w:r w:rsidRPr="005471C2">
        <w:rPr>
          <w:rFonts w:ascii="Arial Narrow" w:hAnsi="Arial Narrow" w:cs="Times New Roman"/>
          <w:color w:val="231F20"/>
          <w:spacing w:val="13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from</w:t>
      </w:r>
      <w:r w:rsidRPr="005471C2">
        <w:rPr>
          <w:rFonts w:ascii="Arial Narrow" w:hAnsi="Arial Narrow" w:cs="Times New Roman"/>
          <w:color w:val="231F20"/>
          <w:spacing w:val="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all</w:t>
      </w:r>
      <w:r w:rsidRPr="005471C2">
        <w:rPr>
          <w:rFonts w:ascii="Arial Narrow" w:hAnsi="Arial Narrow" w:cs="Times New Roman"/>
          <w:color w:val="231F20"/>
          <w:spacing w:val="107"/>
          <w:w w:val="9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divisions/departments</w:t>
      </w:r>
      <w:r w:rsidRPr="005471C2">
        <w:rPr>
          <w:rFonts w:ascii="Arial Narrow" w:hAnsi="Arial Narrow" w:cs="Times New Roman"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z w:val="24"/>
          <w:szCs w:val="24"/>
        </w:rPr>
        <w:t>of</w:t>
      </w:r>
      <w:r w:rsidRPr="005471C2">
        <w:rPr>
          <w:rFonts w:ascii="Arial Narrow" w:hAnsi="Arial Narrow" w:cs="Times New Roman"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Gadsden</w:t>
      </w:r>
      <w:r w:rsidRPr="005471C2">
        <w:rPr>
          <w:rFonts w:ascii="Arial Narrow" w:hAnsi="Arial Narrow" w:cs="Times New Roman"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State</w:t>
      </w:r>
      <w:r w:rsidRPr="005471C2">
        <w:rPr>
          <w:rFonts w:ascii="Arial Narrow" w:hAnsi="Arial Narrow" w:cs="Times New Roman"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Community</w:t>
      </w:r>
      <w:r w:rsidRPr="005471C2">
        <w:rPr>
          <w:rFonts w:ascii="Arial Narrow" w:hAnsi="Arial Narrow" w:cs="Times New Roman"/>
          <w:color w:val="231F20"/>
          <w:spacing w:val="-11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College</w:t>
      </w:r>
      <w:r w:rsidRPr="005471C2">
        <w:rPr>
          <w:rFonts w:ascii="Arial Narrow" w:hAnsi="Arial Narrow" w:cs="Times New Roman"/>
          <w:color w:val="231F20"/>
          <w:spacing w:val="-10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will</w:t>
      </w:r>
      <w:r w:rsidRPr="005471C2">
        <w:rPr>
          <w:rFonts w:ascii="Arial Narrow" w:hAnsi="Arial Narrow" w:cs="Times New Roman"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z w:val="24"/>
          <w:szCs w:val="24"/>
        </w:rPr>
        <w:t>be</w:t>
      </w:r>
      <w:r w:rsidRPr="005471C2">
        <w:rPr>
          <w:rFonts w:ascii="Arial Narrow" w:hAnsi="Arial Narrow" w:cs="Times New Roman"/>
          <w:color w:val="231F20"/>
          <w:spacing w:val="3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responsible</w:t>
      </w:r>
      <w:r w:rsidRPr="005471C2">
        <w:rPr>
          <w:rFonts w:ascii="Arial Narrow" w:hAnsi="Arial Narrow" w:cs="Times New Roman"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for</w:t>
      </w:r>
      <w:r w:rsidRPr="005471C2">
        <w:rPr>
          <w:rFonts w:ascii="Arial Narrow" w:hAnsi="Arial Narrow" w:cs="Times New Roman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ensuring</w:t>
      </w:r>
      <w:r w:rsidRPr="005471C2">
        <w:rPr>
          <w:rFonts w:ascii="Arial Narrow" w:hAnsi="Arial Narrow" w:cs="Times New Roman"/>
          <w:color w:val="231F20"/>
          <w:spacing w:val="-11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timely</w:t>
      </w:r>
      <w:r w:rsidRPr="005471C2">
        <w:rPr>
          <w:rFonts w:ascii="Arial Narrow" w:hAnsi="Arial Narrow" w:cs="Times New Roman"/>
          <w:color w:val="231F20"/>
          <w:spacing w:val="-11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notification</w:t>
      </w:r>
      <w:r w:rsidRPr="005471C2">
        <w:rPr>
          <w:rFonts w:ascii="Arial Narrow" w:hAnsi="Arial Narrow" w:cs="Times New Roman"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of</w:t>
      </w:r>
      <w:r w:rsidRPr="005471C2">
        <w:rPr>
          <w:rFonts w:ascii="Arial Narrow" w:hAnsi="Arial Narrow" w:cs="Times New Roman"/>
          <w:color w:val="231F20"/>
          <w:spacing w:val="71"/>
          <w:w w:val="9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substantive</w:t>
      </w:r>
      <w:r w:rsidRPr="005471C2">
        <w:rPr>
          <w:rFonts w:ascii="Arial Narrow" w:hAnsi="Arial Narrow" w:cs="Times New Roman"/>
          <w:color w:val="231F20"/>
          <w:spacing w:val="1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changes</w:t>
      </w:r>
      <w:r w:rsidRPr="005471C2">
        <w:rPr>
          <w:rFonts w:ascii="Arial Narrow" w:hAnsi="Arial Narrow" w:cs="Times New Roman"/>
          <w:color w:val="231F20"/>
          <w:spacing w:val="1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in</w:t>
      </w:r>
      <w:r w:rsidRPr="005471C2">
        <w:rPr>
          <w:rFonts w:ascii="Arial Narrow" w:hAnsi="Arial Narrow" w:cs="Times New Roman"/>
          <w:color w:val="231F20"/>
          <w:spacing w:val="13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accordance</w:t>
      </w:r>
      <w:r w:rsidRPr="005471C2">
        <w:rPr>
          <w:rFonts w:ascii="Arial Narrow" w:hAnsi="Arial Narrow" w:cs="Times New Roman"/>
          <w:color w:val="231F20"/>
          <w:spacing w:val="1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with</w:t>
      </w:r>
      <w:r w:rsidRPr="005471C2">
        <w:rPr>
          <w:rFonts w:ascii="Arial Narrow" w:hAnsi="Arial Narrow" w:cs="Times New Roman"/>
          <w:color w:val="231F20"/>
          <w:spacing w:val="15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SACSCOC</w:t>
      </w:r>
      <w:r w:rsidRPr="005471C2">
        <w:rPr>
          <w:rFonts w:ascii="Arial Narrow" w:hAnsi="Arial Narrow" w:cs="Times New Roman"/>
          <w:color w:val="231F20"/>
          <w:spacing w:val="33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policies</w:t>
      </w:r>
      <w:r w:rsidRPr="005471C2">
        <w:rPr>
          <w:rFonts w:ascii="Arial Narrow" w:hAnsi="Arial Narrow" w:cs="Times New Roman"/>
          <w:color w:val="231F20"/>
          <w:spacing w:val="15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Gadsden</w:t>
      </w:r>
      <w:r w:rsidRPr="005471C2">
        <w:rPr>
          <w:rFonts w:ascii="Arial Narrow" w:hAnsi="Arial Narrow" w:cs="Times New Roman"/>
          <w:color w:val="231F20"/>
          <w:spacing w:val="15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State</w:t>
      </w:r>
      <w:r w:rsidRPr="005471C2">
        <w:rPr>
          <w:rFonts w:ascii="Arial Narrow" w:hAnsi="Arial Narrow" w:cs="Times New Roman"/>
          <w:color w:val="231F20"/>
          <w:spacing w:val="15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Community</w:t>
      </w:r>
      <w:r w:rsidRPr="005471C2">
        <w:rPr>
          <w:rFonts w:ascii="Arial Narrow" w:hAnsi="Arial Narrow" w:cs="Times New Roman"/>
          <w:color w:val="231F20"/>
          <w:spacing w:val="15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College</w:t>
      </w:r>
      <w:r w:rsidRPr="005471C2">
        <w:rPr>
          <w:rFonts w:ascii="Arial Narrow" w:hAnsi="Arial Narrow" w:cs="Times New Roman"/>
          <w:color w:val="231F20"/>
          <w:spacing w:val="1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will</w:t>
      </w:r>
      <w:r w:rsidRPr="005471C2">
        <w:rPr>
          <w:rFonts w:ascii="Arial Narrow" w:hAnsi="Arial Narrow" w:cs="Times New Roman"/>
          <w:color w:val="231F20"/>
          <w:spacing w:val="1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notify</w:t>
      </w:r>
      <w:r w:rsidRPr="005471C2">
        <w:rPr>
          <w:rFonts w:ascii="Arial Narrow" w:hAnsi="Arial Narrow" w:cs="Times New Roman"/>
          <w:color w:val="231F20"/>
          <w:spacing w:val="10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hAnsi="Arial Narrow" w:cs="Times New Roman"/>
          <w:color w:val="231F20"/>
          <w:spacing w:val="69"/>
          <w:w w:val="9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Commission</w:t>
      </w:r>
      <w:r w:rsidRPr="005471C2">
        <w:rPr>
          <w:rFonts w:ascii="Arial Narrow" w:hAnsi="Arial Narrow" w:cs="Times New Roman"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z w:val="24"/>
          <w:szCs w:val="24"/>
        </w:rPr>
        <w:t>of</w:t>
      </w:r>
      <w:r w:rsidRPr="005471C2">
        <w:rPr>
          <w:rFonts w:ascii="Arial Narrow" w:hAnsi="Arial Narrow" w:cs="Times New Roman"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substantive</w:t>
      </w:r>
      <w:r w:rsidRPr="005471C2">
        <w:rPr>
          <w:rFonts w:ascii="Arial Narrow" w:hAnsi="Arial Narrow" w:cs="Times New Roman"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changes</w:t>
      </w:r>
      <w:r w:rsidRPr="005471C2">
        <w:rPr>
          <w:rFonts w:ascii="Arial Narrow" w:hAnsi="Arial Narrow" w:cs="Times New Roman"/>
          <w:color w:val="231F20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and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 xml:space="preserve"> will</w:t>
      </w:r>
      <w:r w:rsidRPr="005471C2">
        <w:rPr>
          <w:rFonts w:ascii="Arial Narrow" w:hAnsi="Arial Narrow" w:cs="Times New Roman"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seek</w:t>
      </w:r>
      <w:r w:rsidRPr="005471C2">
        <w:rPr>
          <w:rFonts w:ascii="Arial Narrow" w:hAnsi="Arial Narrow" w:cs="Times New Roman"/>
          <w:color w:val="231F20"/>
          <w:spacing w:val="-10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approval</w:t>
      </w:r>
      <w:r w:rsidRPr="005471C2">
        <w:rPr>
          <w:rFonts w:ascii="Arial Narrow" w:hAnsi="Arial Narrow" w:cs="Times New Roman"/>
          <w:color w:val="231F20"/>
          <w:spacing w:val="-12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prior</w:t>
      </w:r>
      <w:r w:rsidRPr="005471C2">
        <w:rPr>
          <w:rFonts w:ascii="Arial Narrow" w:hAnsi="Arial Narrow" w:cs="Times New Roman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to</w:t>
      </w:r>
      <w:r w:rsidRPr="005471C2">
        <w:rPr>
          <w:rFonts w:ascii="Arial Narrow" w:hAnsi="Arial Narrow" w:cs="Times New Roman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hAnsi="Arial Narrow" w:cs="Times New Roman"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initiation</w:t>
      </w:r>
      <w:r w:rsidRPr="005471C2">
        <w:rPr>
          <w:rFonts w:ascii="Arial Narrow" w:hAnsi="Arial Narrow" w:cs="Times New Roman"/>
          <w:color w:val="231F20"/>
          <w:spacing w:val="-10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z w:val="24"/>
          <w:szCs w:val="24"/>
        </w:rPr>
        <w:t>of</w:t>
      </w:r>
      <w:r w:rsidRPr="005471C2">
        <w:rPr>
          <w:rFonts w:ascii="Arial Narrow" w:hAnsi="Arial Narrow" w:cs="Times New Roman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changes</w:t>
      </w:r>
      <w:r w:rsidRPr="005471C2">
        <w:rPr>
          <w:rFonts w:ascii="Arial Narrow" w:hAnsi="Arial Narrow" w:cs="Times New Roman"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when</w:t>
      </w:r>
      <w:r w:rsidRPr="005471C2">
        <w:rPr>
          <w:rFonts w:ascii="Arial Narrow" w:hAnsi="Arial Narrow" w:cs="Times New Roman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  <w:sz w:val="24"/>
          <w:szCs w:val="24"/>
        </w:rPr>
        <w:t>appropriate.</w:t>
      </w:r>
    </w:p>
    <w:p w14:paraId="05B7B32A" w14:textId="77777777" w:rsidR="006661CD" w:rsidRPr="005471C2" w:rsidRDefault="006661CD" w:rsidP="005471C2">
      <w:pPr>
        <w:spacing w:before="2"/>
        <w:rPr>
          <w:rFonts w:ascii="Arial Narrow" w:eastAsia="Times New Roman" w:hAnsi="Arial Narrow" w:cs="Times New Roman"/>
          <w:sz w:val="21"/>
          <w:szCs w:val="21"/>
        </w:rPr>
      </w:pPr>
    </w:p>
    <w:p w14:paraId="7360F326" w14:textId="77777777" w:rsidR="006661CD" w:rsidRPr="005471C2" w:rsidRDefault="00FF6D58" w:rsidP="005471C2">
      <w:pPr>
        <w:pStyle w:val="Heading2"/>
        <w:ind w:right="560"/>
        <w:jc w:val="center"/>
        <w:rPr>
          <w:rFonts w:ascii="Arial Narrow" w:hAnsi="Arial Narrow" w:cs="Times New Roman"/>
          <w:b w:val="0"/>
          <w:bCs w:val="0"/>
          <w:i w:val="0"/>
          <w:u w:val="none"/>
        </w:rPr>
      </w:pPr>
      <w:r w:rsidRPr="005471C2">
        <w:rPr>
          <w:rFonts w:ascii="Arial Narrow" w:hAnsi="Arial Narrow" w:cs="Times New Roman"/>
          <w:i w:val="0"/>
          <w:color w:val="231F20"/>
          <w:spacing w:val="-2"/>
          <w:u w:val="thick" w:color="231F20"/>
        </w:rPr>
        <w:t>Categories</w:t>
      </w:r>
      <w:r w:rsidRPr="005471C2">
        <w:rPr>
          <w:rFonts w:ascii="Arial Narrow" w:hAnsi="Arial Narrow" w:cs="Times New Roman"/>
          <w:i w:val="0"/>
          <w:color w:val="231F20"/>
          <w:spacing w:val="-1"/>
          <w:u w:val="thick" w:color="231F20"/>
        </w:rPr>
        <w:t xml:space="preserve"> of</w:t>
      </w:r>
      <w:r w:rsidRPr="005471C2">
        <w:rPr>
          <w:rFonts w:ascii="Arial Narrow" w:hAnsi="Arial Narrow" w:cs="Times New Roman"/>
          <w:i w:val="0"/>
          <w:color w:val="231F20"/>
          <w:spacing w:val="-3"/>
          <w:u w:val="thick" w:color="231F20"/>
        </w:rPr>
        <w:t xml:space="preserve"> </w:t>
      </w:r>
      <w:r w:rsidRPr="005471C2">
        <w:rPr>
          <w:rFonts w:ascii="Arial Narrow" w:hAnsi="Arial Narrow" w:cs="Times New Roman"/>
          <w:i w:val="0"/>
          <w:color w:val="231F20"/>
          <w:spacing w:val="-2"/>
          <w:u w:val="thick" w:color="231F20"/>
        </w:rPr>
        <w:t>Substantive</w:t>
      </w:r>
      <w:r w:rsidRPr="005471C2">
        <w:rPr>
          <w:rFonts w:ascii="Arial Narrow" w:hAnsi="Arial Narrow" w:cs="Times New Roman"/>
          <w:i w:val="0"/>
          <w:color w:val="231F20"/>
          <w:spacing w:val="-3"/>
          <w:u w:val="thick" w:color="231F20"/>
        </w:rPr>
        <w:t xml:space="preserve"> </w:t>
      </w:r>
      <w:r w:rsidRPr="005471C2">
        <w:rPr>
          <w:rFonts w:ascii="Arial Narrow" w:hAnsi="Arial Narrow" w:cs="Times New Roman"/>
          <w:i w:val="0"/>
          <w:color w:val="231F20"/>
          <w:spacing w:val="-2"/>
          <w:u w:val="thick" w:color="231F20"/>
        </w:rPr>
        <w:t>Change</w:t>
      </w:r>
    </w:p>
    <w:p w14:paraId="695CEF0A" w14:textId="77777777" w:rsidR="006661CD" w:rsidRPr="005471C2" w:rsidRDefault="00FF6D58" w:rsidP="005471C2">
      <w:pPr>
        <w:pStyle w:val="Heading3"/>
        <w:spacing w:before="62"/>
        <w:ind w:hanging="340"/>
        <w:jc w:val="both"/>
        <w:rPr>
          <w:rFonts w:ascii="Arial Narrow" w:hAnsi="Arial Narrow" w:cs="Times New Roman"/>
          <w:b w:val="0"/>
          <w:bCs w:val="0"/>
        </w:rPr>
      </w:pPr>
      <w:r w:rsidRPr="005471C2">
        <w:rPr>
          <w:rFonts w:ascii="Arial Narrow" w:hAnsi="Arial Narrow" w:cs="Times New Roman"/>
          <w:color w:val="231F20"/>
          <w:spacing w:val="-1"/>
        </w:rPr>
        <w:t>Category</w:t>
      </w:r>
      <w:r w:rsidRPr="005471C2">
        <w:rPr>
          <w:rFonts w:ascii="Arial Narrow" w:hAnsi="Arial Narrow" w:cs="Times New Roman"/>
          <w:color w:val="231F20"/>
          <w:spacing w:val="-13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1: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Initiating</w:t>
      </w:r>
      <w:r w:rsidRPr="005471C2">
        <w:rPr>
          <w:rFonts w:ascii="Arial Narrow" w:hAnsi="Arial Narrow" w:cs="Times New Roman"/>
          <w:color w:val="231F20"/>
          <w:spacing w:val="-13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certificate</w:t>
      </w:r>
      <w:r w:rsidRPr="005471C2">
        <w:rPr>
          <w:rFonts w:ascii="Arial Narrow" w:hAnsi="Arial Narrow" w:cs="Times New Roman"/>
          <w:color w:val="231F20"/>
          <w:spacing w:val="-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program</w:t>
      </w:r>
    </w:p>
    <w:p w14:paraId="2D4B44C0" w14:textId="77777777" w:rsidR="006661CD" w:rsidRPr="005471C2" w:rsidRDefault="006661CD">
      <w:pPr>
        <w:spacing w:before="4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4226"/>
      </w:tblGrid>
      <w:tr w:rsidR="006661CD" w:rsidRPr="005471C2" w14:paraId="73B423A8" w14:textId="77777777">
        <w:trPr>
          <w:trHeight w:hRule="exact" w:val="305"/>
        </w:trPr>
        <w:tc>
          <w:tcPr>
            <w:tcW w:w="5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B9945BA" w14:textId="77777777" w:rsidR="006661CD" w:rsidRPr="005471C2" w:rsidRDefault="00FF6D58">
            <w:pPr>
              <w:pStyle w:val="TableParagraph"/>
              <w:spacing w:before="3" w:line="288" w:lineRule="exact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Using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existing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approved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courses</w:t>
            </w:r>
          </w:p>
        </w:tc>
        <w:tc>
          <w:tcPr>
            <w:tcW w:w="4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214D175" w14:textId="77777777" w:rsidR="006661CD" w:rsidRPr="005471C2" w:rsidRDefault="00FF6D58">
            <w:pPr>
              <w:pStyle w:val="TableParagraph"/>
              <w:spacing w:before="3" w:line="288" w:lineRule="exact"/>
              <w:ind w:left="10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No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action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required</w:t>
            </w:r>
          </w:p>
        </w:tc>
      </w:tr>
      <w:tr w:rsidR="006661CD" w:rsidRPr="005471C2" w14:paraId="7CDF5A66" w14:textId="77777777">
        <w:trPr>
          <w:trHeight w:hRule="exact" w:val="595"/>
        </w:trPr>
        <w:tc>
          <w:tcPr>
            <w:tcW w:w="5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C8E00A" w14:textId="77777777" w:rsidR="006661CD" w:rsidRPr="005471C2" w:rsidRDefault="00FF6D58">
            <w:pPr>
              <w:pStyle w:val="TableParagraph"/>
              <w:ind w:left="104" w:right="556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Beginning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previously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approved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program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at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3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new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off-campus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site</w:t>
            </w:r>
          </w:p>
        </w:tc>
        <w:tc>
          <w:tcPr>
            <w:tcW w:w="4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47C1B8" w14:textId="77777777" w:rsidR="006661CD" w:rsidRPr="005471C2" w:rsidRDefault="00FF6D58">
            <w:pPr>
              <w:pStyle w:val="TableParagraph"/>
              <w:ind w:left="104" w:right="43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Submit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modified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prospectus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prior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to</w:t>
            </w:r>
            <w:r w:rsidRPr="005471C2">
              <w:rPr>
                <w:rFonts w:ascii="Arial Narrow" w:hAnsi="Arial Narrow" w:cs="Times New Roman"/>
                <w:color w:val="231F20"/>
                <w:spacing w:val="3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implementation</w:t>
            </w:r>
          </w:p>
        </w:tc>
      </w:tr>
      <w:tr w:rsidR="006661CD" w:rsidRPr="005471C2" w14:paraId="7841D3F1" w14:textId="77777777">
        <w:trPr>
          <w:trHeight w:hRule="exact" w:val="595"/>
        </w:trPr>
        <w:tc>
          <w:tcPr>
            <w:tcW w:w="5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9C01DA" w14:textId="77777777" w:rsidR="006661CD" w:rsidRPr="005471C2" w:rsidRDefault="00FF6D58">
            <w:pPr>
              <w:pStyle w:val="TableParagraph"/>
              <w:ind w:left="104" w:right="22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Initiating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certificate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program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that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is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significant</w:t>
            </w:r>
            <w:r w:rsidRPr="005471C2">
              <w:rPr>
                <w:rFonts w:ascii="Arial Narrow" w:hAnsi="Arial Narrow" w:cs="Times New Roman"/>
                <w:color w:val="231F20"/>
                <w:spacing w:val="49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departure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from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previously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approved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programs</w:t>
            </w:r>
          </w:p>
        </w:tc>
        <w:tc>
          <w:tcPr>
            <w:tcW w:w="4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FFD958" w14:textId="77777777" w:rsidR="006661CD" w:rsidRPr="005471C2" w:rsidRDefault="00FF6D58">
            <w:pPr>
              <w:pStyle w:val="TableParagraph"/>
              <w:ind w:left="104" w:right="43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Submit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modified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prospectus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prior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to</w:t>
            </w:r>
            <w:r w:rsidRPr="005471C2">
              <w:rPr>
                <w:rFonts w:ascii="Arial Narrow" w:hAnsi="Arial Narrow" w:cs="Times New Roman"/>
                <w:color w:val="231F20"/>
                <w:spacing w:val="3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implementation</w:t>
            </w:r>
          </w:p>
        </w:tc>
      </w:tr>
    </w:tbl>
    <w:p w14:paraId="106CAFA0" w14:textId="77777777" w:rsidR="006661CD" w:rsidRPr="005471C2" w:rsidRDefault="006661CD">
      <w:pPr>
        <w:spacing w:before="10"/>
        <w:rPr>
          <w:rFonts w:ascii="Arial Narrow" w:eastAsia="Calibri" w:hAnsi="Arial Narrow" w:cs="Times New Roman"/>
          <w:b/>
          <w:bCs/>
          <w:sz w:val="18"/>
          <w:szCs w:val="18"/>
        </w:rPr>
      </w:pPr>
    </w:p>
    <w:p w14:paraId="349A5655" w14:textId="77777777" w:rsidR="006661CD" w:rsidRPr="005471C2" w:rsidRDefault="00FF6D58" w:rsidP="005471C2">
      <w:pPr>
        <w:spacing w:before="51"/>
        <w:ind w:left="340" w:hanging="340"/>
        <w:rPr>
          <w:rFonts w:ascii="Arial Narrow" w:eastAsia="Calibri" w:hAnsi="Arial Narrow" w:cs="Times New Roman"/>
          <w:sz w:val="24"/>
          <w:szCs w:val="24"/>
        </w:rPr>
      </w:pPr>
      <w:r w:rsidRPr="005471C2">
        <w:rPr>
          <w:rFonts w:ascii="Arial Narrow" w:hAnsi="Arial Narrow" w:cs="Times New Roman"/>
          <w:b/>
          <w:color w:val="231F20"/>
          <w:spacing w:val="-1"/>
          <w:sz w:val="24"/>
        </w:rPr>
        <w:t>Category</w:t>
      </w:r>
      <w:r w:rsidRPr="005471C2">
        <w:rPr>
          <w:rFonts w:ascii="Arial Narrow" w:hAnsi="Arial Narrow" w:cs="Times New Roman"/>
          <w:b/>
          <w:color w:val="231F20"/>
          <w:spacing w:val="-13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1"/>
          <w:sz w:val="24"/>
        </w:rPr>
        <w:t>2:</w:t>
      </w:r>
      <w:r w:rsidRPr="005471C2">
        <w:rPr>
          <w:rFonts w:ascii="Arial Narrow" w:hAnsi="Arial Narrow" w:cs="Times New Roman"/>
          <w:b/>
          <w:color w:val="231F20"/>
          <w:spacing w:val="-6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Expanding</w:t>
      </w:r>
      <w:r w:rsidRPr="005471C2">
        <w:rPr>
          <w:rFonts w:ascii="Arial Narrow" w:hAnsi="Arial Narrow" w:cs="Times New Roman"/>
          <w:b/>
          <w:color w:val="231F20"/>
          <w:spacing w:val="-13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program</w:t>
      </w:r>
      <w:r w:rsidRPr="005471C2">
        <w:rPr>
          <w:rFonts w:ascii="Arial Narrow" w:hAnsi="Arial Narrow" w:cs="Times New Roman"/>
          <w:b/>
          <w:color w:val="231F20"/>
          <w:spacing w:val="-8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offerings</w:t>
      </w:r>
      <w:r w:rsidRPr="005471C2">
        <w:rPr>
          <w:rFonts w:ascii="Arial Narrow" w:hAnsi="Arial Narrow" w:cs="Times New Roman"/>
          <w:b/>
          <w:color w:val="231F20"/>
          <w:spacing w:val="-9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at</w:t>
      </w:r>
      <w:r w:rsidRPr="005471C2">
        <w:rPr>
          <w:rFonts w:ascii="Arial Narrow" w:hAnsi="Arial Narrow" w:cs="Times New Roman"/>
          <w:b/>
          <w:color w:val="231F20"/>
          <w:spacing w:val="-11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previously</w:t>
      </w:r>
      <w:r w:rsidRPr="005471C2">
        <w:rPr>
          <w:rFonts w:ascii="Arial Narrow" w:hAnsi="Arial Narrow" w:cs="Times New Roman"/>
          <w:b/>
          <w:color w:val="231F20"/>
          <w:spacing w:val="-10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approved</w:t>
      </w:r>
      <w:r w:rsidRPr="005471C2">
        <w:rPr>
          <w:rFonts w:ascii="Arial Narrow" w:hAnsi="Arial Narrow" w:cs="Times New Roman"/>
          <w:b/>
          <w:color w:val="231F20"/>
          <w:spacing w:val="-10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off-campus</w:t>
      </w:r>
      <w:r w:rsidRPr="005471C2">
        <w:rPr>
          <w:rFonts w:ascii="Arial Narrow" w:hAnsi="Arial Narrow" w:cs="Times New Roman"/>
          <w:b/>
          <w:color w:val="231F20"/>
          <w:spacing w:val="-11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sites</w:t>
      </w:r>
    </w:p>
    <w:p w14:paraId="1FEEC01D" w14:textId="77777777" w:rsidR="006661CD" w:rsidRPr="005471C2" w:rsidRDefault="006661CD">
      <w:pPr>
        <w:spacing w:before="9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4226"/>
      </w:tblGrid>
      <w:tr w:rsidR="006661CD" w:rsidRPr="005471C2" w14:paraId="74B4FB6E" w14:textId="77777777">
        <w:trPr>
          <w:trHeight w:hRule="exact" w:val="595"/>
        </w:trPr>
        <w:tc>
          <w:tcPr>
            <w:tcW w:w="5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4CEC15" w14:textId="77777777" w:rsidR="006661CD" w:rsidRPr="005471C2" w:rsidRDefault="00FF6D58">
            <w:pPr>
              <w:pStyle w:val="TableParagraph"/>
              <w:ind w:left="104" w:right="28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Program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offerings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are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significantly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different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from</w:t>
            </w:r>
            <w:r w:rsidRPr="005471C2">
              <w:rPr>
                <w:rFonts w:ascii="Arial Narrow" w:hAnsi="Arial Narrow" w:cs="Times New Roman"/>
                <w:color w:val="231F20"/>
                <w:spacing w:val="59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current</w:t>
            </w:r>
            <w:r w:rsidRPr="005471C2">
              <w:rPr>
                <w:rFonts w:ascii="Arial Narrow" w:hAnsi="Arial Narrow" w:cs="Times New Roman"/>
                <w:color w:val="231F20"/>
                <w:spacing w:val="-2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programs</w:t>
            </w:r>
          </w:p>
        </w:tc>
        <w:tc>
          <w:tcPr>
            <w:tcW w:w="4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09A96A" w14:textId="77777777" w:rsidR="006661CD" w:rsidRPr="005471C2" w:rsidRDefault="00FF6D58">
            <w:pPr>
              <w:pStyle w:val="TableParagraph"/>
              <w:ind w:left="104" w:right="446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Submit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letter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prior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to</w:t>
            </w:r>
            <w:r w:rsidRPr="005471C2">
              <w:rPr>
                <w:rFonts w:ascii="Arial Narrow" w:hAnsi="Arial Narrow" w:cs="Times New Roman"/>
                <w:color w:val="231F20"/>
                <w:spacing w:val="2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implementation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(e.g.,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ACR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@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St.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Clair)</w:t>
            </w:r>
          </w:p>
        </w:tc>
      </w:tr>
      <w:tr w:rsidR="006661CD" w:rsidRPr="005471C2" w14:paraId="4348E3BD" w14:textId="77777777">
        <w:trPr>
          <w:trHeight w:hRule="exact" w:val="595"/>
        </w:trPr>
        <w:tc>
          <w:tcPr>
            <w:tcW w:w="5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E1EA671" w14:textId="77777777" w:rsidR="006661CD" w:rsidRPr="005471C2" w:rsidRDefault="00FF6D58">
            <w:pPr>
              <w:pStyle w:val="TableParagraph"/>
              <w:ind w:left="104" w:right="42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Program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offerings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are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  <w:u w:val="single" w:color="231F20"/>
              </w:rPr>
              <w:t>not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  <w:u w:val="single" w:color="231F20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significantly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different</w:t>
            </w:r>
            <w:r w:rsidRPr="005471C2">
              <w:rPr>
                <w:rFonts w:ascii="Arial Narrow" w:hAnsi="Arial Narrow" w:cs="Times New Roman"/>
                <w:color w:val="231F20"/>
                <w:spacing w:val="51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from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current</w:t>
            </w:r>
            <w:r w:rsidRPr="005471C2">
              <w:rPr>
                <w:rFonts w:ascii="Arial Narrow" w:hAnsi="Arial Narrow" w:cs="Times New Roman"/>
                <w:color w:val="231F20"/>
                <w:spacing w:val="-1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programs</w:t>
            </w:r>
          </w:p>
        </w:tc>
        <w:tc>
          <w:tcPr>
            <w:tcW w:w="4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8E42413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No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action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required</w:t>
            </w:r>
          </w:p>
        </w:tc>
      </w:tr>
    </w:tbl>
    <w:p w14:paraId="5E55A6A5" w14:textId="77777777" w:rsidR="006661CD" w:rsidRPr="005471C2" w:rsidRDefault="006661CD">
      <w:pPr>
        <w:spacing w:before="1"/>
        <w:rPr>
          <w:rFonts w:ascii="Arial Narrow" w:eastAsia="Calibri" w:hAnsi="Arial Narrow" w:cs="Times New Roman"/>
          <w:b/>
          <w:bCs/>
          <w:sz w:val="19"/>
          <w:szCs w:val="19"/>
        </w:rPr>
      </w:pPr>
    </w:p>
    <w:p w14:paraId="16E6F1BE" w14:textId="77777777" w:rsidR="006661CD" w:rsidRPr="005471C2" w:rsidRDefault="00FF6D58" w:rsidP="005471C2">
      <w:pPr>
        <w:spacing w:before="51"/>
        <w:ind w:left="340" w:right="110" w:hanging="340"/>
        <w:rPr>
          <w:rFonts w:ascii="Arial Narrow" w:eastAsia="Calibri" w:hAnsi="Arial Narrow" w:cs="Times New Roman"/>
          <w:sz w:val="24"/>
          <w:szCs w:val="24"/>
        </w:rPr>
      </w:pPr>
      <w:r w:rsidRPr="005471C2">
        <w:rPr>
          <w:rFonts w:ascii="Arial Narrow" w:hAnsi="Arial Narrow" w:cs="Times New Roman"/>
          <w:b/>
          <w:color w:val="231F20"/>
          <w:spacing w:val="-1"/>
          <w:sz w:val="24"/>
        </w:rPr>
        <w:t>Category</w:t>
      </w:r>
      <w:r w:rsidRPr="005471C2">
        <w:rPr>
          <w:rFonts w:ascii="Arial Narrow" w:hAnsi="Arial Narrow" w:cs="Times New Roman"/>
          <w:b/>
          <w:color w:val="231F20"/>
          <w:spacing w:val="16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z w:val="24"/>
        </w:rPr>
        <w:t>3:</w:t>
      </w:r>
      <w:r w:rsidRPr="005471C2">
        <w:rPr>
          <w:rFonts w:ascii="Arial Narrow" w:hAnsi="Arial Narrow" w:cs="Times New Roman"/>
          <w:b/>
          <w:color w:val="231F20"/>
          <w:spacing w:val="19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Initiating</w:t>
      </w:r>
      <w:r w:rsidRPr="005471C2">
        <w:rPr>
          <w:rFonts w:ascii="Arial Narrow" w:hAnsi="Arial Narrow" w:cs="Times New Roman"/>
          <w:b/>
          <w:color w:val="231F20"/>
          <w:spacing w:val="15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off-campus</w:t>
      </w:r>
      <w:r w:rsidRPr="005471C2">
        <w:rPr>
          <w:rFonts w:ascii="Arial Narrow" w:hAnsi="Arial Narrow" w:cs="Times New Roman"/>
          <w:b/>
          <w:color w:val="231F20"/>
          <w:spacing w:val="18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sites</w:t>
      </w:r>
      <w:r w:rsidRPr="005471C2">
        <w:rPr>
          <w:rFonts w:ascii="Arial Narrow" w:hAnsi="Arial Narrow" w:cs="Times New Roman"/>
          <w:b/>
          <w:color w:val="231F20"/>
          <w:spacing w:val="18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(including</w:t>
      </w:r>
      <w:r w:rsidRPr="005471C2">
        <w:rPr>
          <w:rFonts w:ascii="Arial Narrow" w:hAnsi="Arial Narrow" w:cs="Times New Roman"/>
          <w:b/>
          <w:color w:val="231F20"/>
          <w:spacing w:val="15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1"/>
          <w:sz w:val="24"/>
        </w:rPr>
        <w:t>Dual</w:t>
      </w:r>
      <w:r w:rsidRPr="005471C2">
        <w:rPr>
          <w:rFonts w:ascii="Arial Narrow" w:hAnsi="Arial Narrow" w:cs="Times New Roman"/>
          <w:b/>
          <w:color w:val="231F20"/>
          <w:spacing w:val="21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Credit</w:t>
      </w:r>
      <w:r w:rsidRPr="005471C2">
        <w:rPr>
          <w:rFonts w:ascii="Arial Narrow" w:hAnsi="Arial Narrow" w:cs="Times New Roman"/>
          <w:b/>
          <w:color w:val="231F20"/>
          <w:spacing w:val="16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programs</w:t>
      </w:r>
      <w:r w:rsidRPr="005471C2">
        <w:rPr>
          <w:rFonts w:ascii="Arial Narrow" w:hAnsi="Arial Narrow" w:cs="Times New Roman"/>
          <w:b/>
          <w:color w:val="231F20"/>
          <w:spacing w:val="18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offered</w:t>
      </w:r>
      <w:r w:rsidRPr="005471C2">
        <w:rPr>
          <w:rFonts w:ascii="Arial Narrow" w:hAnsi="Arial Narrow" w:cs="Times New Roman"/>
          <w:b/>
          <w:color w:val="231F20"/>
          <w:spacing w:val="21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at</w:t>
      </w:r>
      <w:r w:rsidRPr="005471C2">
        <w:rPr>
          <w:rFonts w:ascii="Arial Narrow" w:hAnsi="Arial Narrow" w:cs="Times New Roman"/>
          <w:b/>
          <w:color w:val="231F20"/>
          <w:spacing w:val="19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z w:val="24"/>
        </w:rPr>
        <w:t>the</w:t>
      </w:r>
      <w:r w:rsidRPr="005471C2">
        <w:rPr>
          <w:rFonts w:ascii="Arial Narrow" w:hAnsi="Arial Narrow" w:cs="Times New Roman"/>
          <w:b/>
          <w:color w:val="231F20"/>
          <w:spacing w:val="16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high</w:t>
      </w:r>
      <w:r w:rsidRPr="005471C2">
        <w:rPr>
          <w:rFonts w:ascii="Arial Narrow" w:hAnsi="Arial Narrow" w:cs="Times New Roman"/>
          <w:b/>
          <w:color w:val="231F20"/>
          <w:spacing w:val="81"/>
          <w:w w:val="99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z w:val="24"/>
        </w:rPr>
        <w:t>school)</w:t>
      </w:r>
    </w:p>
    <w:p w14:paraId="34D4CBC8" w14:textId="77777777" w:rsidR="006661CD" w:rsidRPr="005471C2" w:rsidRDefault="006661CD">
      <w:pPr>
        <w:spacing w:before="6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4226"/>
      </w:tblGrid>
      <w:tr w:rsidR="006661CD" w:rsidRPr="005471C2" w14:paraId="187D4C94" w14:textId="77777777">
        <w:trPr>
          <w:trHeight w:hRule="exact" w:val="595"/>
        </w:trPr>
        <w:tc>
          <w:tcPr>
            <w:tcW w:w="5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9A959D" w14:textId="77777777" w:rsidR="006661CD" w:rsidRPr="005471C2" w:rsidRDefault="00FF6D58">
            <w:pPr>
              <w:pStyle w:val="TableParagraph"/>
              <w:ind w:left="104" w:right="669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Programs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where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student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>can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obtain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50%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or</w:t>
            </w:r>
            <w:r w:rsidRPr="005471C2">
              <w:rPr>
                <w:rFonts w:ascii="Arial Narrow" w:hAnsi="Arial Narrow" w:cs="Times New Roman"/>
                <w:color w:val="231F20"/>
                <w:spacing w:val="28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more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the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credits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for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program</w:t>
            </w:r>
          </w:p>
        </w:tc>
        <w:tc>
          <w:tcPr>
            <w:tcW w:w="4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6A9FB2" w14:textId="77777777" w:rsidR="006661CD" w:rsidRPr="005471C2" w:rsidRDefault="00FF6D58">
            <w:pPr>
              <w:pStyle w:val="TableParagraph"/>
              <w:ind w:left="104" w:right="176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Submit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prospectus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6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month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in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advance</w:t>
            </w:r>
            <w:r w:rsidRPr="005471C2">
              <w:rPr>
                <w:rFonts w:ascii="Arial Narrow" w:hAnsi="Arial Narrow" w:cs="Times New Roman"/>
                <w:color w:val="231F20"/>
                <w:spacing w:val="25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implementation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(e.g.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GS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Cherokee)</w:t>
            </w:r>
          </w:p>
        </w:tc>
      </w:tr>
      <w:tr w:rsidR="006661CD" w:rsidRPr="005471C2" w14:paraId="5A984B6F" w14:textId="77777777">
        <w:trPr>
          <w:trHeight w:hRule="exact" w:val="595"/>
        </w:trPr>
        <w:tc>
          <w:tcPr>
            <w:tcW w:w="5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EF863C" w14:textId="77777777" w:rsidR="006661CD" w:rsidRPr="005471C2" w:rsidRDefault="00FF6D58">
            <w:pPr>
              <w:pStyle w:val="TableParagraph"/>
              <w:ind w:left="104" w:right="36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Programs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where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student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>can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obtain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25-49%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2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credits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for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program</w:t>
            </w:r>
          </w:p>
        </w:tc>
        <w:tc>
          <w:tcPr>
            <w:tcW w:w="4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FD75AE" w14:textId="77777777" w:rsidR="006661CD" w:rsidRPr="005471C2" w:rsidRDefault="00FF6D58">
            <w:pPr>
              <w:pStyle w:val="TableParagraph"/>
              <w:ind w:left="104" w:right="478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Submit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letter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prior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to</w:t>
            </w:r>
            <w:r w:rsidRPr="005471C2">
              <w:rPr>
                <w:rFonts w:ascii="Arial Narrow" w:hAnsi="Arial Narrow" w:cs="Times New Roman"/>
                <w:color w:val="231F20"/>
                <w:spacing w:val="2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implementation</w:t>
            </w:r>
          </w:p>
        </w:tc>
      </w:tr>
      <w:tr w:rsidR="006661CD" w:rsidRPr="005471C2" w14:paraId="0E1FCC2E" w14:textId="77777777">
        <w:trPr>
          <w:trHeight w:hRule="exact" w:val="598"/>
        </w:trPr>
        <w:tc>
          <w:tcPr>
            <w:tcW w:w="512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92B625" w14:textId="77777777" w:rsidR="006661CD" w:rsidRPr="005471C2" w:rsidRDefault="00FF6D58">
            <w:pPr>
              <w:pStyle w:val="TableParagraph"/>
              <w:ind w:left="104" w:right="295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Programs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where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student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>can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obtain24%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or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less</w:t>
            </w:r>
            <w:r w:rsidRPr="005471C2">
              <w:rPr>
                <w:rFonts w:ascii="Arial Narrow" w:hAnsi="Arial Narrow" w:cs="Times New Roman"/>
                <w:color w:val="231F20"/>
                <w:spacing w:val="3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credits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for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program</w:t>
            </w:r>
          </w:p>
        </w:tc>
        <w:tc>
          <w:tcPr>
            <w:tcW w:w="4226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627498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No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action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required</w:t>
            </w:r>
          </w:p>
        </w:tc>
      </w:tr>
    </w:tbl>
    <w:p w14:paraId="74E8B5D5" w14:textId="77777777" w:rsidR="006661CD" w:rsidRPr="005471C2" w:rsidRDefault="006661CD">
      <w:pPr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1BF923B9" w14:textId="77777777" w:rsidR="00884F0B" w:rsidRDefault="00884F0B" w:rsidP="005471C2">
      <w:pPr>
        <w:spacing w:before="196"/>
        <w:ind w:left="340" w:hanging="340"/>
        <w:rPr>
          <w:rFonts w:ascii="Arial Narrow" w:hAnsi="Arial Narrow" w:cs="Times New Roman"/>
          <w:b/>
          <w:color w:val="231F20"/>
          <w:spacing w:val="-1"/>
          <w:sz w:val="24"/>
        </w:rPr>
      </w:pPr>
    </w:p>
    <w:p w14:paraId="3FDC2508" w14:textId="77777777" w:rsidR="00884F0B" w:rsidRDefault="00884F0B" w:rsidP="005471C2">
      <w:pPr>
        <w:spacing w:before="196"/>
        <w:ind w:left="340" w:hanging="340"/>
        <w:rPr>
          <w:rFonts w:ascii="Arial Narrow" w:hAnsi="Arial Narrow" w:cs="Times New Roman"/>
          <w:b/>
          <w:color w:val="231F20"/>
          <w:spacing w:val="-1"/>
          <w:sz w:val="24"/>
        </w:rPr>
      </w:pPr>
    </w:p>
    <w:p w14:paraId="1E94A444" w14:textId="77777777" w:rsidR="006661CD" w:rsidRPr="005471C2" w:rsidRDefault="00FF6D58" w:rsidP="005471C2">
      <w:pPr>
        <w:spacing w:before="196"/>
        <w:ind w:left="340" w:hanging="340"/>
        <w:rPr>
          <w:rFonts w:ascii="Arial Narrow" w:eastAsia="Calibri" w:hAnsi="Arial Narrow" w:cs="Times New Roman"/>
          <w:sz w:val="24"/>
          <w:szCs w:val="24"/>
        </w:rPr>
      </w:pPr>
      <w:r w:rsidRPr="005471C2">
        <w:rPr>
          <w:rFonts w:ascii="Arial Narrow" w:hAnsi="Arial Narrow" w:cs="Times New Roman"/>
          <w:b/>
          <w:color w:val="231F20"/>
          <w:spacing w:val="-1"/>
          <w:sz w:val="24"/>
        </w:rPr>
        <w:lastRenderedPageBreak/>
        <w:t>Category</w:t>
      </w:r>
      <w:r w:rsidRPr="005471C2">
        <w:rPr>
          <w:rFonts w:ascii="Arial Narrow" w:hAnsi="Arial Narrow" w:cs="Times New Roman"/>
          <w:b/>
          <w:color w:val="231F20"/>
          <w:spacing w:val="-11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z w:val="24"/>
        </w:rPr>
        <w:t>4:</w:t>
      </w:r>
      <w:r w:rsidRPr="005471C2">
        <w:rPr>
          <w:rFonts w:ascii="Arial Narrow" w:hAnsi="Arial Narrow" w:cs="Times New Roman"/>
          <w:b/>
          <w:color w:val="231F20"/>
          <w:spacing w:val="-7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Expanding</w:t>
      </w:r>
      <w:r w:rsidRPr="005471C2">
        <w:rPr>
          <w:rFonts w:ascii="Arial Narrow" w:hAnsi="Arial Narrow" w:cs="Times New Roman"/>
          <w:b/>
          <w:color w:val="231F20"/>
          <w:spacing w:val="-8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at</w:t>
      </w:r>
      <w:r w:rsidRPr="005471C2">
        <w:rPr>
          <w:rFonts w:ascii="Arial Narrow" w:hAnsi="Arial Narrow" w:cs="Times New Roman"/>
          <w:b/>
          <w:color w:val="231F20"/>
          <w:spacing w:val="-6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current</w:t>
      </w:r>
      <w:r w:rsidRPr="005471C2">
        <w:rPr>
          <w:rFonts w:ascii="Arial Narrow" w:hAnsi="Arial Narrow" w:cs="Times New Roman"/>
          <w:b/>
          <w:color w:val="231F20"/>
          <w:spacing w:val="-9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1"/>
          <w:sz w:val="24"/>
        </w:rPr>
        <w:t>degree</w:t>
      </w:r>
      <w:r w:rsidRPr="005471C2">
        <w:rPr>
          <w:rFonts w:ascii="Arial Narrow" w:hAnsi="Arial Narrow" w:cs="Times New Roman"/>
          <w:b/>
          <w:color w:val="231F20"/>
          <w:spacing w:val="-11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level</w:t>
      </w:r>
    </w:p>
    <w:p w14:paraId="476E9028" w14:textId="77777777" w:rsidR="006661CD" w:rsidRPr="005471C2" w:rsidRDefault="006661CD">
      <w:pPr>
        <w:spacing w:before="4"/>
        <w:rPr>
          <w:rFonts w:ascii="Arial Narrow" w:eastAsia="Calibri" w:hAnsi="Arial Narrow" w:cs="Times New Roman"/>
          <w:b/>
          <w:bCs/>
          <w:sz w:val="24"/>
          <w:szCs w:val="24"/>
        </w:rPr>
      </w:pPr>
    </w:p>
    <w:p w14:paraId="62ACEE6B" w14:textId="77777777" w:rsidR="00FD6426" w:rsidRDefault="00FF6D58" w:rsidP="00884F0B">
      <w:pPr>
        <w:pStyle w:val="BodyText"/>
        <w:ind w:left="340" w:right="110" w:firstLine="0"/>
        <w:rPr>
          <w:rFonts w:ascii="Arial Narrow" w:hAnsi="Arial Narrow" w:cs="Times New Roman"/>
          <w:color w:val="231F20"/>
          <w:spacing w:val="-2"/>
        </w:rPr>
      </w:pPr>
      <w:r w:rsidRPr="005471C2">
        <w:rPr>
          <w:rFonts w:ascii="Arial Narrow" w:hAnsi="Arial Narrow" w:cs="Times New Roman"/>
          <w:color w:val="231F20"/>
          <w:spacing w:val="-2"/>
        </w:rPr>
        <w:t>Offering</w:t>
      </w:r>
      <w:r w:rsidRPr="005471C2">
        <w:rPr>
          <w:rFonts w:ascii="Arial Narrow" w:hAnsi="Arial Narrow" w:cs="Times New Roman"/>
          <w:color w:val="231F20"/>
          <w:spacing w:val="38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</w:t>
      </w:r>
      <w:r w:rsidRPr="005471C2">
        <w:rPr>
          <w:rFonts w:ascii="Arial Narrow" w:hAnsi="Arial Narrow" w:cs="Times New Roman"/>
          <w:color w:val="231F20"/>
          <w:spacing w:val="33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new</w:t>
      </w:r>
      <w:r w:rsidRPr="005471C2">
        <w:rPr>
          <w:rFonts w:ascii="Arial Narrow" w:hAnsi="Arial Narrow" w:cs="Times New Roman"/>
          <w:color w:val="231F20"/>
          <w:spacing w:val="3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program</w:t>
      </w:r>
      <w:r w:rsidRPr="005471C2">
        <w:rPr>
          <w:rFonts w:ascii="Arial Narrow" w:hAnsi="Arial Narrow" w:cs="Times New Roman"/>
          <w:color w:val="231F20"/>
          <w:spacing w:val="31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that</w:t>
      </w:r>
      <w:r w:rsidRPr="005471C2">
        <w:rPr>
          <w:rFonts w:ascii="Arial Narrow" w:hAnsi="Arial Narrow" w:cs="Times New Roman"/>
          <w:color w:val="231F20"/>
          <w:spacing w:val="39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is</w:t>
      </w:r>
      <w:r w:rsidRPr="005471C2">
        <w:rPr>
          <w:rFonts w:ascii="Arial Narrow" w:hAnsi="Arial Narrow" w:cs="Times New Roman"/>
          <w:color w:val="231F20"/>
          <w:spacing w:val="3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significantly</w:t>
      </w:r>
      <w:r w:rsidRPr="005471C2">
        <w:rPr>
          <w:rFonts w:ascii="Arial Narrow" w:hAnsi="Arial Narrow" w:cs="Times New Roman"/>
          <w:color w:val="231F20"/>
          <w:spacing w:val="3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different</w:t>
      </w:r>
      <w:r w:rsidRPr="005471C2">
        <w:rPr>
          <w:rFonts w:ascii="Arial Narrow" w:hAnsi="Arial Narrow" w:cs="Times New Roman"/>
          <w:color w:val="231F20"/>
          <w:spacing w:val="3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from</w:t>
      </w:r>
      <w:r w:rsidRPr="005471C2">
        <w:rPr>
          <w:rFonts w:ascii="Arial Narrow" w:hAnsi="Arial Narrow" w:cs="Times New Roman"/>
          <w:color w:val="231F20"/>
          <w:spacing w:val="3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current</w:t>
      </w:r>
      <w:r w:rsidRPr="005471C2">
        <w:rPr>
          <w:rFonts w:ascii="Arial Narrow" w:hAnsi="Arial Narrow" w:cs="Times New Roman"/>
          <w:color w:val="231F20"/>
          <w:spacing w:val="3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programs—the</w:t>
      </w:r>
      <w:r w:rsidRPr="005471C2">
        <w:rPr>
          <w:rFonts w:ascii="Arial Narrow" w:hAnsi="Arial Narrow" w:cs="Times New Roman"/>
          <w:color w:val="231F20"/>
          <w:spacing w:val="3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College</w:t>
      </w:r>
      <w:r w:rsidRPr="005471C2">
        <w:rPr>
          <w:rFonts w:ascii="Arial Narrow" w:hAnsi="Arial Narrow" w:cs="Times New Roman"/>
          <w:color w:val="231F20"/>
          <w:spacing w:val="67"/>
          <w:w w:val="99"/>
        </w:rPr>
        <w:t xml:space="preserve"> </w:t>
      </w:r>
      <w:r w:rsidR="00D31F6D" w:rsidRPr="005471C2">
        <w:rPr>
          <w:rFonts w:ascii="Arial Narrow" w:hAnsi="Arial Narrow" w:cs="Times New Roman"/>
          <w:color w:val="231F20"/>
          <w:spacing w:val="-2"/>
        </w:rPr>
        <w:t>must</w:t>
      </w:r>
      <w:r w:rsidR="00D31F6D" w:rsidRPr="005471C2">
        <w:rPr>
          <w:rFonts w:ascii="Arial Narrow" w:hAnsi="Arial Narrow" w:cs="Times New Roman"/>
          <w:color w:val="231F20"/>
        </w:rPr>
        <w:t xml:space="preserve"> </w:t>
      </w:r>
      <w:r w:rsidR="00D31F6D" w:rsidRPr="005471C2">
        <w:rPr>
          <w:rFonts w:ascii="Arial Narrow" w:hAnsi="Arial Narrow" w:cs="Times New Roman"/>
          <w:color w:val="231F20"/>
          <w:spacing w:val="7"/>
        </w:rPr>
        <w:t>submit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prospectus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six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months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in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advance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of</w:t>
      </w:r>
      <w:r w:rsidRPr="005471C2">
        <w:rPr>
          <w:rFonts w:ascii="Arial Narrow" w:hAnsi="Arial Narrow" w:cs="Times New Roman"/>
          <w:color w:val="231F20"/>
          <w:spacing w:val="1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implementation.</w:t>
      </w:r>
      <w:r w:rsidR="006F234C">
        <w:rPr>
          <w:rFonts w:ascii="Arial Narrow" w:hAnsi="Arial Narrow" w:cs="Times New Roman"/>
          <w:color w:val="231F20"/>
          <w:spacing w:val="-2"/>
        </w:rPr>
        <w:t xml:space="preserve"> </w:t>
      </w:r>
    </w:p>
    <w:p w14:paraId="7583F1BA" w14:textId="77777777" w:rsidR="00FD6426" w:rsidRDefault="00FD6426" w:rsidP="00884F0B">
      <w:pPr>
        <w:pStyle w:val="BodyText"/>
        <w:ind w:left="340" w:right="110" w:firstLine="0"/>
        <w:rPr>
          <w:rFonts w:ascii="Arial Narrow" w:hAnsi="Arial Narrow" w:cs="Times New Roman"/>
          <w:color w:val="231F20"/>
          <w:spacing w:val="-2"/>
        </w:rPr>
      </w:pPr>
    </w:p>
    <w:p w14:paraId="19AF0434" w14:textId="1F435797" w:rsidR="006661CD" w:rsidRPr="00FD6426" w:rsidRDefault="00FF6D58" w:rsidP="00FD6426">
      <w:pPr>
        <w:pStyle w:val="BodyText"/>
        <w:ind w:left="0" w:right="110" w:firstLine="0"/>
        <w:rPr>
          <w:rFonts w:ascii="Arial Narrow" w:hAnsi="Arial Narrow" w:cs="Times New Roman"/>
          <w:b/>
          <w:bCs/>
        </w:rPr>
      </w:pPr>
      <w:r w:rsidRPr="00FD6426">
        <w:rPr>
          <w:rFonts w:ascii="Arial Narrow" w:hAnsi="Arial Narrow" w:cs="Times New Roman"/>
          <w:b/>
          <w:color w:val="231F20"/>
          <w:spacing w:val="-1"/>
        </w:rPr>
        <w:t>Category</w:t>
      </w:r>
      <w:r w:rsidRPr="00FD6426">
        <w:rPr>
          <w:rFonts w:ascii="Arial Narrow" w:hAnsi="Arial Narrow" w:cs="Times New Roman"/>
          <w:b/>
          <w:color w:val="231F20"/>
          <w:spacing w:val="-12"/>
        </w:rPr>
        <w:t xml:space="preserve"> </w:t>
      </w:r>
      <w:r w:rsidRPr="00FD6426">
        <w:rPr>
          <w:rFonts w:ascii="Arial Narrow" w:hAnsi="Arial Narrow" w:cs="Times New Roman"/>
          <w:b/>
          <w:color w:val="231F20"/>
          <w:spacing w:val="-1"/>
        </w:rPr>
        <w:t>5:</w:t>
      </w:r>
      <w:r w:rsidRPr="00FD6426">
        <w:rPr>
          <w:rFonts w:ascii="Arial Narrow" w:hAnsi="Arial Narrow" w:cs="Times New Roman"/>
          <w:b/>
          <w:color w:val="231F20"/>
          <w:spacing w:val="-8"/>
        </w:rPr>
        <w:t xml:space="preserve"> </w:t>
      </w:r>
      <w:r w:rsidRPr="00FD6426">
        <w:rPr>
          <w:rFonts w:ascii="Arial Narrow" w:hAnsi="Arial Narrow" w:cs="Times New Roman"/>
          <w:b/>
          <w:color w:val="231F20"/>
          <w:spacing w:val="-2"/>
        </w:rPr>
        <w:t>Initiating</w:t>
      </w:r>
      <w:r w:rsidRPr="00FD6426">
        <w:rPr>
          <w:rFonts w:ascii="Arial Narrow" w:hAnsi="Arial Narrow" w:cs="Times New Roman"/>
          <w:b/>
          <w:color w:val="231F20"/>
          <w:spacing w:val="-10"/>
        </w:rPr>
        <w:t xml:space="preserve"> </w:t>
      </w:r>
      <w:r w:rsidRPr="00FD6426">
        <w:rPr>
          <w:rFonts w:ascii="Arial Narrow" w:hAnsi="Arial Narrow" w:cs="Times New Roman"/>
          <w:b/>
          <w:color w:val="231F20"/>
        </w:rPr>
        <w:t>a</w:t>
      </w:r>
      <w:r w:rsidRPr="00FD6426">
        <w:rPr>
          <w:rFonts w:ascii="Arial Narrow" w:hAnsi="Arial Narrow" w:cs="Times New Roman"/>
          <w:b/>
          <w:color w:val="231F20"/>
          <w:spacing w:val="-13"/>
        </w:rPr>
        <w:t xml:space="preserve"> </w:t>
      </w:r>
      <w:r w:rsidRPr="00FD6426">
        <w:rPr>
          <w:rFonts w:ascii="Arial Narrow" w:hAnsi="Arial Narrow" w:cs="Times New Roman"/>
          <w:b/>
          <w:color w:val="231F20"/>
          <w:spacing w:val="-2"/>
        </w:rPr>
        <w:t>branch</w:t>
      </w:r>
      <w:r w:rsidRPr="00FD6426">
        <w:rPr>
          <w:rFonts w:ascii="Arial Narrow" w:hAnsi="Arial Narrow" w:cs="Times New Roman"/>
          <w:b/>
          <w:color w:val="231F20"/>
          <w:spacing w:val="-10"/>
        </w:rPr>
        <w:t xml:space="preserve"> </w:t>
      </w:r>
      <w:r w:rsidRPr="00FD6426">
        <w:rPr>
          <w:rFonts w:ascii="Arial Narrow" w:hAnsi="Arial Narrow" w:cs="Times New Roman"/>
          <w:b/>
          <w:color w:val="231F20"/>
          <w:spacing w:val="-2"/>
        </w:rPr>
        <w:t>campus</w:t>
      </w:r>
    </w:p>
    <w:p w14:paraId="6A410B8A" w14:textId="77777777" w:rsidR="006661CD" w:rsidRPr="005471C2" w:rsidRDefault="006661CD">
      <w:pPr>
        <w:spacing w:before="2"/>
        <w:rPr>
          <w:rFonts w:ascii="Arial Narrow" w:eastAsia="Calibri" w:hAnsi="Arial Narrow" w:cs="Times New Roman"/>
          <w:b/>
          <w:bCs/>
          <w:sz w:val="24"/>
          <w:szCs w:val="24"/>
        </w:rPr>
      </w:pPr>
    </w:p>
    <w:p w14:paraId="5C64A65E" w14:textId="77777777" w:rsidR="006661CD" w:rsidRPr="005471C2" w:rsidRDefault="00FF6D58" w:rsidP="00FD6426">
      <w:pPr>
        <w:pStyle w:val="BodyText"/>
        <w:ind w:left="360" w:firstLine="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</w:rPr>
        <w:t>The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College</w:t>
      </w:r>
      <w:r w:rsidRPr="005471C2">
        <w:rPr>
          <w:rFonts w:ascii="Arial Narrow" w:hAnsi="Arial Narrow" w:cs="Times New Roman"/>
          <w:color w:val="231F20"/>
          <w:spacing w:val="-3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must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submit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</w:t>
      </w:r>
      <w:r w:rsidRPr="005471C2">
        <w:rPr>
          <w:rFonts w:ascii="Arial Narrow" w:hAnsi="Arial Narrow" w:cs="Times New Roman"/>
          <w:color w:val="231F20"/>
          <w:spacing w:val="-3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prospectus</w:t>
      </w:r>
      <w:r w:rsidRPr="005471C2">
        <w:rPr>
          <w:rFonts w:ascii="Arial Narrow" w:hAnsi="Arial Narrow" w:cs="Times New Roman"/>
          <w:color w:val="231F20"/>
          <w:spacing w:val="-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six</w:t>
      </w:r>
      <w:r w:rsidRPr="005471C2">
        <w:rPr>
          <w:rFonts w:ascii="Arial Narrow" w:hAnsi="Arial Narrow" w:cs="Times New Roman"/>
          <w:color w:val="231F20"/>
          <w:spacing w:val="-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months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in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advance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of</w:t>
      </w:r>
      <w:r w:rsidRPr="005471C2">
        <w:rPr>
          <w:rFonts w:ascii="Arial Narrow" w:hAnsi="Arial Narrow" w:cs="Times New Roman"/>
          <w:color w:val="231F20"/>
          <w:spacing w:val="-3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implementation.</w:t>
      </w:r>
    </w:p>
    <w:p w14:paraId="1C4F39F2" w14:textId="77777777" w:rsidR="006661CD" w:rsidRPr="005471C2" w:rsidRDefault="006661CD">
      <w:pPr>
        <w:spacing w:before="12"/>
        <w:rPr>
          <w:rFonts w:ascii="Arial Narrow" w:eastAsia="Calibri" w:hAnsi="Arial Narrow" w:cs="Times New Roman"/>
          <w:sz w:val="23"/>
          <w:szCs w:val="23"/>
        </w:rPr>
      </w:pPr>
    </w:p>
    <w:p w14:paraId="266EAB91" w14:textId="28B01B2A" w:rsidR="006661CD" w:rsidRPr="005471C2" w:rsidRDefault="00FF6D58" w:rsidP="005471C2">
      <w:pPr>
        <w:ind w:left="100" w:hanging="100"/>
        <w:jc w:val="center"/>
        <w:rPr>
          <w:rFonts w:ascii="Arial Narrow" w:eastAsia="Calibri" w:hAnsi="Arial Narrow" w:cs="Times New Roman"/>
          <w:sz w:val="28"/>
          <w:szCs w:val="28"/>
        </w:rPr>
      </w:pPr>
      <w:r w:rsidRPr="005471C2">
        <w:rPr>
          <w:rFonts w:ascii="Arial Narrow" w:eastAsia="Calibri" w:hAnsi="Arial Narrow" w:cs="Times New Roman"/>
          <w:b/>
          <w:bCs/>
          <w:color w:val="231F20"/>
          <w:spacing w:val="-2"/>
          <w:sz w:val="28"/>
          <w:szCs w:val="28"/>
          <w:u w:val="thick" w:color="231F20"/>
        </w:rPr>
        <w:t>Implications</w:t>
      </w:r>
      <w:r w:rsidRPr="005471C2">
        <w:rPr>
          <w:rFonts w:ascii="Arial Narrow" w:eastAsia="Calibri" w:hAnsi="Arial Narrow" w:cs="Times New Roman"/>
          <w:b/>
          <w:bCs/>
          <w:color w:val="231F20"/>
          <w:spacing w:val="1"/>
          <w:sz w:val="28"/>
          <w:szCs w:val="28"/>
          <w:u w:val="thick" w:color="231F20"/>
        </w:rPr>
        <w:t xml:space="preserve"> </w:t>
      </w:r>
      <w:r w:rsidRPr="005471C2">
        <w:rPr>
          <w:rFonts w:ascii="Arial Narrow" w:eastAsia="Calibri" w:hAnsi="Arial Narrow" w:cs="Times New Roman"/>
          <w:b/>
          <w:bCs/>
          <w:color w:val="231F20"/>
          <w:spacing w:val="-2"/>
          <w:sz w:val="28"/>
          <w:szCs w:val="28"/>
          <w:u w:val="thick" w:color="231F20"/>
        </w:rPr>
        <w:t>for</w:t>
      </w:r>
      <w:r w:rsidRPr="005471C2">
        <w:rPr>
          <w:rFonts w:ascii="Arial Narrow" w:eastAsia="Calibri" w:hAnsi="Arial Narrow" w:cs="Times New Roman"/>
          <w:b/>
          <w:bCs/>
          <w:color w:val="231F20"/>
          <w:spacing w:val="-3"/>
          <w:sz w:val="28"/>
          <w:szCs w:val="28"/>
          <w:u w:val="thick" w:color="231F20"/>
        </w:rPr>
        <w:t xml:space="preserve"> </w:t>
      </w:r>
      <w:r w:rsidRPr="005471C2">
        <w:rPr>
          <w:rFonts w:ascii="Arial Narrow" w:eastAsia="Calibri" w:hAnsi="Arial Narrow" w:cs="Times New Roman"/>
          <w:b/>
          <w:bCs/>
          <w:color w:val="231F20"/>
          <w:spacing w:val="-2"/>
          <w:sz w:val="28"/>
          <w:szCs w:val="28"/>
          <w:u w:val="thick" w:color="231F20"/>
        </w:rPr>
        <w:t>Gadsden</w:t>
      </w:r>
      <w:r w:rsidRPr="005471C2">
        <w:rPr>
          <w:rFonts w:ascii="Arial Narrow" w:eastAsia="Calibri" w:hAnsi="Arial Narrow" w:cs="Times New Roman"/>
          <w:b/>
          <w:bCs/>
          <w:color w:val="231F20"/>
          <w:spacing w:val="-1"/>
          <w:sz w:val="28"/>
          <w:szCs w:val="28"/>
          <w:u w:val="thick" w:color="231F20"/>
        </w:rPr>
        <w:t xml:space="preserve"> </w:t>
      </w:r>
      <w:r w:rsidRPr="005471C2">
        <w:rPr>
          <w:rFonts w:ascii="Arial Narrow" w:eastAsia="Calibri" w:hAnsi="Arial Narrow" w:cs="Times New Roman"/>
          <w:b/>
          <w:bCs/>
          <w:color w:val="231F20"/>
          <w:spacing w:val="-2"/>
          <w:sz w:val="28"/>
          <w:szCs w:val="28"/>
          <w:u w:val="thick" w:color="231F20"/>
        </w:rPr>
        <w:t>State</w:t>
      </w:r>
    </w:p>
    <w:p w14:paraId="7EB8AB6B" w14:textId="77777777" w:rsidR="006661CD" w:rsidRPr="005471C2" w:rsidRDefault="006661CD">
      <w:pPr>
        <w:spacing w:before="3"/>
        <w:rPr>
          <w:rFonts w:ascii="Arial Narrow" w:eastAsia="Calibri" w:hAnsi="Arial Narrow" w:cs="Times New Roman"/>
          <w:b/>
          <w:bCs/>
          <w:sz w:val="19"/>
          <w:szCs w:val="19"/>
        </w:rPr>
      </w:pPr>
    </w:p>
    <w:p w14:paraId="0D952E98" w14:textId="4D420754" w:rsidR="006661CD" w:rsidRPr="005471C2" w:rsidRDefault="00FF6D58" w:rsidP="005471C2">
      <w:pPr>
        <w:pStyle w:val="Heading3"/>
        <w:spacing w:before="55"/>
        <w:ind w:left="100" w:right="180" w:hanging="100"/>
        <w:rPr>
          <w:rFonts w:ascii="Arial Narrow" w:hAnsi="Arial Narrow" w:cs="Times New Roman"/>
          <w:b w:val="0"/>
          <w:bCs w:val="0"/>
        </w:rPr>
      </w:pPr>
      <w:r w:rsidRPr="005471C2">
        <w:rPr>
          <w:rFonts w:ascii="Arial Narrow" w:hAnsi="Arial Narrow" w:cs="Times New Roman"/>
          <w:color w:val="231F20"/>
          <w:spacing w:val="-2"/>
        </w:rPr>
        <w:t>Substantive</w:t>
      </w:r>
      <w:r w:rsidRPr="005471C2">
        <w:rPr>
          <w:rFonts w:ascii="Arial Narrow" w:hAnsi="Arial Narrow" w:cs="Times New Roman"/>
          <w:color w:val="231F20"/>
          <w:spacing w:val="-1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Change</w:t>
      </w:r>
      <w:r w:rsidRPr="005471C2">
        <w:rPr>
          <w:rFonts w:ascii="Arial Narrow" w:hAnsi="Arial Narrow" w:cs="Times New Roman"/>
          <w:color w:val="231F20"/>
          <w:spacing w:val="-1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that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is</w:t>
      </w:r>
      <w:r w:rsidRPr="005471C2">
        <w:rPr>
          <w:rFonts w:ascii="Arial Narrow" w:hAnsi="Arial Narrow" w:cs="Times New Roman"/>
          <w:color w:val="231F20"/>
          <w:spacing w:val="-13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less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likely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to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apply</w:t>
      </w:r>
      <w:r w:rsidRPr="005471C2">
        <w:rPr>
          <w:rFonts w:ascii="Arial Narrow" w:hAnsi="Arial Narrow" w:cs="Times New Roman"/>
          <w:color w:val="231F20"/>
          <w:spacing w:val="-14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to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Gadsden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State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Community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College</w:t>
      </w:r>
    </w:p>
    <w:p w14:paraId="2F294779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80"/>
        </w:tabs>
        <w:spacing w:before="6" w:line="305" w:lineRule="exact"/>
        <w:ind w:hanging="379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  <w:spacing w:val="-2"/>
        </w:rPr>
        <w:t>Initiating</w:t>
      </w:r>
      <w:r w:rsidRPr="005471C2">
        <w:rPr>
          <w:rFonts w:ascii="Arial Narrow" w:hAnsi="Arial Narrow" w:cs="Times New Roman"/>
          <w:color w:val="231F20"/>
          <w:spacing w:val="-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joint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degrees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with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another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institution</w:t>
      </w:r>
    </w:p>
    <w:p w14:paraId="5DA7C705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80"/>
        </w:tabs>
        <w:spacing w:line="305" w:lineRule="exact"/>
        <w:ind w:left="118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  <w:spacing w:val="-2"/>
        </w:rPr>
        <w:t>Initiating</w:t>
      </w:r>
      <w:r w:rsidRPr="005471C2">
        <w:rPr>
          <w:rFonts w:ascii="Arial Narrow" w:hAnsi="Arial Narrow" w:cs="Times New Roman"/>
          <w:color w:val="231F20"/>
          <w:spacing w:val="-13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program/courses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offered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through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contractual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agreement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or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consortium</w:t>
      </w:r>
    </w:p>
    <w:p w14:paraId="088AF166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80"/>
        </w:tabs>
        <w:spacing w:line="305" w:lineRule="exact"/>
        <w:ind w:left="118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</w:rPr>
        <w:t>Relocating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an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off-campus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instructional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site</w:t>
      </w:r>
    </w:p>
    <w:p w14:paraId="555B7CB7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80"/>
        </w:tabs>
        <w:spacing w:line="305" w:lineRule="exact"/>
        <w:ind w:left="118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  <w:spacing w:val="-2"/>
        </w:rPr>
        <w:t>Altering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significantly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the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length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of</w:t>
      </w:r>
      <w:r w:rsidRPr="005471C2">
        <w:rPr>
          <w:rFonts w:ascii="Arial Narrow" w:hAnsi="Arial Narrow" w:cs="Times New Roman"/>
          <w:color w:val="231F20"/>
          <w:spacing w:val="-3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program</w:t>
      </w:r>
    </w:p>
    <w:p w14:paraId="31CC6E32" w14:textId="77777777" w:rsidR="006661CD" w:rsidRPr="005471C2" w:rsidRDefault="006661CD">
      <w:pPr>
        <w:spacing w:before="11"/>
        <w:rPr>
          <w:rFonts w:ascii="Arial Narrow" w:eastAsia="Calibri" w:hAnsi="Arial Narrow" w:cs="Times New Roman"/>
          <w:sz w:val="23"/>
          <w:szCs w:val="23"/>
        </w:rPr>
      </w:pPr>
    </w:p>
    <w:p w14:paraId="0AAC355B" w14:textId="1323535E" w:rsidR="006661CD" w:rsidRPr="005471C2" w:rsidRDefault="00FF6D58" w:rsidP="005471C2">
      <w:pPr>
        <w:pStyle w:val="Heading3"/>
        <w:spacing w:before="0"/>
        <w:ind w:left="100" w:right="180" w:hanging="100"/>
        <w:rPr>
          <w:rFonts w:ascii="Arial Narrow" w:hAnsi="Arial Narrow" w:cs="Times New Roman"/>
          <w:b w:val="0"/>
          <w:bCs w:val="0"/>
        </w:rPr>
      </w:pPr>
      <w:r w:rsidRPr="005471C2">
        <w:rPr>
          <w:rFonts w:ascii="Arial Narrow" w:hAnsi="Arial Narrow" w:cs="Times New Roman"/>
          <w:color w:val="231F20"/>
          <w:spacing w:val="-2"/>
        </w:rPr>
        <w:t>Substantive</w:t>
      </w:r>
      <w:r w:rsidRPr="005471C2">
        <w:rPr>
          <w:rFonts w:ascii="Arial Narrow" w:hAnsi="Arial Narrow" w:cs="Times New Roman"/>
          <w:color w:val="231F20"/>
          <w:spacing w:val="-1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Change</w:t>
      </w:r>
      <w:r w:rsidRPr="005471C2">
        <w:rPr>
          <w:rFonts w:ascii="Arial Narrow" w:hAnsi="Arial Narrow" w:cs="Times New Roman"/>
          <w:color w:val="231F20"/>
          <w:spacing w:val="-13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that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is</w:t>
      </w:r>
      <w:r w:rsidRPr="005471C2">
        <w:rPr>
          <w:rFonts w:ascii="Arial Narrow" w:hAnsi="Arial Narrow" w:cs="Times New Roman"/>
          <w:color w:val="231F20"/>
          <w:spacing w:val="-13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unlikely</w:t>
      </w:r>
      <w:r w:rsidRPr="005471C2">
        <w:rPr>
          <w:rFonts w:ascii="Arial Narrow" w:hAnsi="Arial Narrow" w:cs="Times New Roman"/>
          <w:color w:val="231F20"/>
          <w:spacing w:val="-1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to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apply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to</w:t>
      </w:r>
      <w:r w:rsidRPr="005471C2">
        <w:rPr>
          <w:rFonts w:ascii="Arial Narrow" w:hAnsi="Arial Narrow" w:cs="Times New Roman"/>
          <w:color w:val="231F20"/>
          <w:spacing w:val="-11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Gadsden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State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Community</w:t>
      </w:r>
      <w:r w:rsidRPr="005471C2">
        <w:rPr>
          <w:rFonts w:ascii="Arial Narrow" w:hAnsi="Arial Narrow" w:cs="Times New Roman"/>
          <w:color w:val="231F20"/>
          <w:spacing w:val="-13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College</w:t>
      </w:r>
    </w:p>
    <w:p w14:paraId="0B879896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80"/>
        </w:tabs>
        <w:spacing w:before="4" w:line="305" w:lineRule="exact"/>
        <w:ind w:left="118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  <w:spacing w:val="-2"/>
        </w:rPr>
        <w:t>Initiating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coursework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or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programs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at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more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advanced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level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than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currently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approved</w:t>
      </w:r>
    </w:p>
    <w:p w14:paraId="6BF572A1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80"/>
        </w:tabs>
        <w:spacing w:line="305" w:lineRule="exact"/>
        <w:ind w:left="118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  <w:spacing w:val="-2"/>
        </w:rPr>
        <w:t>Altering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significantly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the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educational</w:t>
      </w:r>
      <w:r w:rsidRPr="005471C2">
        <w:rPr>
          <w:rFonts w:ascii="Arial Narrow" w:hAnsi="Arial Narrow" w:cs="Times New Roman"/>
          <w:color w:val="231F20"/>
          <w:spacing w:val="-7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mission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of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the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institution</w:t>
      </w:r>
    </w:p>
    <w:p w14:paraId="423B76E9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80"/>
        </w:tabs>
        <w:spacing w:line="305" w:lineRule="exact"/>
        <w:ind w:left="118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  <w:spacing w:val="-2"/>
        </w:rPr>
        <w:t>Initiating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merger/consolidation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with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another</w:t>
      </w:r>
      <w:r w:rsidRPr="005471C2">
        <w:rPr>
          <w:rFonts w:ascii="Arial Narrow" w:hAnsi="Arial Narrow" w:cs="Times New Roman"/>
          <w:color w:val="231F20"/>
          <w:spacing w:val="-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institution</w:t>
      </w:r>
    </w:p>
    <w:p w14:paraId="7E4D9C30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80"/>
        </w:tabs>
        <w:spacing w:line="305" w:lineRule="exact"/>
        <w:ind w:left="118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</w:rPr>
        <w:t>Relocating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main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or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branch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campus</w:t>
      </w:r>
    </w:p>
    <w:p w14:paraId="026DCB96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80"/>
        </w:tabs>
        <w:spacing w:before="1" w:line="303" w:lineRule="exact"/>
        <w:ind w:left="118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  <w:spacing w:val="-1"/>
        </w:rPr>
        <w:t>Changing</w:t>
      </w:r>
      <w:r w:rsidRPr="005471C2">
        <w:rPr>
          <w:rFonts w:ascii="Arial Narrow" w:hAnsi="Arial Narrow" w:cs="Times New Roman"/>
          <w:color w:val="231F20"/>
          <w:spacing w:val="-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governance,</w:t>
      </w:r>
      <w:r w:rsidRPr="005471C2">
        <w:rPr>
          <w:rFonts w:ascii="Arial Narrow" w:hAnsi="Arial Narrow" w:cs="Times New Roman"/>
          <w:color w:val="231F20"/>
          <w:spacing w:val="-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ownership,</w:t>
      </w:r>
      <w:r w:rsidRPr="005471C2">
        <w:rPr>
          <w:rFonts w:ascii="Arial Narrow" w:hAnsi="Arial Narrow" w:cs="Times New Roman"/>
          <w:color w:val="231F20"/>
          <w:spacing w:val="-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control,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or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legal</w:t>
      </w:r>
      <w:r w:rsidRPr="005471C2">
        <w:rPr>
          <w:rFonts w:ascii="Arial Narrow" w:hAnsi="Arial Narrow" w:cs="Times New Roman"/>
          <w:color w:val="231F20"/>
          <w:spacing w:val="-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status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of</w:t>
      </w:r>
      <w:r w:rsidRPr="005471C2">
        <w:rPr>
          <w:rFonts w:ascii="Arial Narrow" w:hAnsi="Arial Narrow" w:cs="Times New Roman"/>
          <w:color w:val="231F20"/>
          <w:spacing w:val="-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3"/>
        </w:rPr>
        <w:t>an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institution</w:t>
      </w:r>
    </w:p>
    <w:p w14:paraId="4927ED91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80"/>
        </w:tabs>
        <w:spacing w:line="303" w:lineRule="exact"/>
        <w:ind w:left="118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  <w:spacing w:val="-1"/>
        </w:rPr>
        <w:t>Closing</w:t>
      </w:r>
      <w:r w:rsidRPr="005471C2">
        <w:rPr>
          <w:rFonts w:ascii="Arial Narrow" w:hAnsi="Arial Narrow" w:cs="Times New Roman"/>
          <w:color w:val="231F20"/>
          <w:spacing w:val="-3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an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institution</w:t>
      </w:r>
    </w:p>
    <w:p w14:paraId="1BD1B6BC" w14:textId="77777777" w:rsidR="006661CD" w:rsidRPr="005471C2" w:rsidRDefault="006661CD">
      <w:pPr>
        <w:spacing w:before="1"/>
        <w:rPr>
          <w:rFonts w:ascii="Arial Narrow" w:eastAsia="Calibri" w:hAnsi="Arial Narrow" w:cs="Times New Roman"/>
          <w:sz w:val="24"/>
          <w:szCs w:val="24"/>
        </w:rPr>
      </w:pPr>
    </w:p>
    <w:p w14:paraId="575C19B8" w14:textId="2CB0BBDA" w:rsidR="006661CD" w:rsidRPr="005471C2" w:rsidRDefault="00FF6D58" w:rsidP="005471C2">
      <w:pPr>
        <w:pStyle w:val="Heading3"/>
        <w:spacing w:before="0"/>
        <w:ind w:left="0"/>
        <w:rPr>
          <w:rFonts w:ascii="Arial Narrow" w:hAnsi="Arial Narrow" w:cs="Times New Roman"/>
          <w:b w:val="0"/>
          <w:bCs w:val="0"/>
        </w:rPr>
      </w:pPr>
      <w:r w:rsidRPr="005471C2">
        <w:rPr>
          <w:rFonts w:ascii="Arial Narrow" w:hAnsi="Arial Narrow" w:cs="Times New Roman"/>
          <w:color w:val="231F20"/>
          <w:spacing w:val="-2"/>
        </w:rPr>
        <w:t>Substantive</w:t>
      </w:r>
      <w:r w:rsidRPr="005471C2">
        <w:rPr>
          <w:rFonts w:ascii="Arial Narrow" w:hAnsi="Arial Narrow" w:cs="Times New Roman"/>
          <w:color w:val="231F20"/>
          <w:spacing w:val="-1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Changes</w:t>
      </w:r>
      <w:r w:rsidRPr="005471C2">
        <w:rPr>
          <w:rFonts w:ascii="Arial Narrow" w:hAnsi="Arial Narrow" w:cs="Times New Roman"/>
          <w:color w:val="231F20"/>
          <w:spacing w:val="-1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Previously</w:t>
      </w:r>
      <w:r w:rsidRPr="005471C2">
        <w:rPr>
          <w:rFonts w:ascii="Arial Narrow" w:hAnsi="Arial Narrow" w:cs="Times New Roman"/>
          <w:color w:val="231F20"/>
          <w:spacing w:val="-1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Approved</w:t>
      </w:r>
      <w:r w:rsidRPr="005471C2">
        <w:rPr>
          <w:rFonts w:ascii="Arial Narrow" w:hAnsi="Arial Narrow" w:cs="Times New Roman"/>
          <w:color w:val="231F20"/>
          <w:spacing w:val="-13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by</w:t>
      </w:r>
      <w:r w:rsidRPr="005471C2">
        <w:rPr>
          <w:rFonts w:ascii="Arial Narrow" w:hAnsi="Arial Narrow" w:cs="Times New Roman"/>
          <w:color w:val="231F20"/>
          <w:spacing w:val="-1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SACS</w:t>
      </w:r>
      <w:r w:rsidR="00161301" w:rsidRPr="005471C2">
        <w:rPr>
          <w:rFonts w:ascii="Arial Narrow" w:hAnsi="Arial Narrow" w:cs="Times New Roman"/>
          <w:color w:val="231F20"/>
          <w:spacing w:val="-2"/>
        </w:rPr>
        <w:t>COC</w:t>
      </w: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5580"/>
      </w:tblGrid>
      <w:tr w:rsidR="006661CD" w:rsidRPr="005471C2" w14:paraId="299EBC1A" w14:textId="77777777">
        <w:trPr>
          <w:trHeight w:hRule="exact" w:val="307"/>
        </w:trPr>
        <w:tc>
          <w:tcPr>
            <w:tcW w:w="3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BDC"/>
          </w:tcPr>
          <w:p w14:paraId="0353965E" w14:textId="77777777" w:rsidR="006661CD" w:rsidRPr="005471C2" w:rsidRDefault="00FF6D58">
            <w:pPr>
              <w:pStyle w:val="TableParagraph"/>
              <w:spacing w:before="3" w:line="289" w:lineRule="exact"/>
              <w:ind w:left="109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b/>
                <w:color w:val="231F20"/>
                <w:sz w:val="24"/>
              </w:rPr>
              <w:t>SACSCOC</w:t>
            </w:r>
            <w:r w:rsidRPr="005471C2">
              <w:rPr>
                <w:rFonts w:ascii="Arial Narrow" w:hAnsi="Arial Narrow" w:cs="Times New Roman"/>
                <w:b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b/>
                <w:color w:val="231F20"/>
                <w:spacing w:val="-2"/>
                <w:sz w:val="24"/>
              </w:rPr>
              <w:t>Acknowledgement</w:t>
            </w:r>
            <w:r w:rsidRPr="005471C2">
              <w:rPr>
                <w:rFonts w:ascii="Arial Narrow" w:hAnsi="Arial Narrow" w:cs="Times New Roman"/>
                <w:b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b/>
                <w:color w:val="231F20"/>
                <w:spacing w:val="-1"/>
                <w:sz w:val="24"/>
              </w:rPr>
              <w:t>Date</w:t>
            </w:r>
          </w:p>
        </w:tc>
        <w:tc>
          <w:tcPr>
            <w:tcW w:w="55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D9DBDC"/>
          </w:tcPr>
          <w:p w14:paraId="38BC448E" w14:textId="77777777" w:rsidR="006661CD" w:rsidRPr="005471C2" w:rsidRDefault="00FF6D58">
            <w:pPr>
              <w:pStyle w:val="TableParagraph"/>
              <w:spacing w:before="3" w:line="289" w:lineRule="exact"/>
              <w:ind w:left="189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b/>
                <w:color w:val="231F20"/>
                <w:spacing w:val="-2"/>
                <w:sz w:val="24"/>
              </w:rPr>
              <w:t>Substantive</w:t>
            </w:r>
            <w:r w:rsidRPr="005471C2">
              <w:rPr>
                <w:rFonts w:ascii="Arial Narrow" w:hAnsi="Arial Narrow" w:cs="Times New Roman"/>
                <w:b/>
                <w:color w:val="231F20"/>
                <w:spacing w:val="-3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b/>
                <w:color w:val="231F20"/>
                <w:spacing w:val="-2"/>
                <w:sz w:val="24"/>
              </w:rPr>
              <w:t>Change</w:t>
            </w:r>
          </w:p>
        </w:tc>
      </w:tr>
      <w:tr w:rsidR="006661CD" w:rsidRPr="005471C2" w14:paraId="258AA6A1" w14:textId="77777777">
        <w:trPr>
          <w:trHeight w:hRule="exact" w:val="610"/>
        </w:trPr>
        <w:tc>
          <w:tcPr>
            <w:tcW w:w="3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A30AFC" w14:textId="77777777" w:rsidR="006661CD" w:rsidRPr="005471C2" w:rsidRDefault="00FF6D58">
            <w:pPr>
              <w:pStyle w:val="TableParagraph"/>
              <w:spacing w:line="292" w:lineRule="exact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December</w:t>
            </w:r>
            <w:r w:rsidRPr="005471C2">
              <w:rPr>
                <w:rFonts w:ascii="Arial Narrow" w:hAnsi="Arial Narrow" w:cs="Times New Roman"/>
                <w:color w:val="231F20"/>
                <w:spacing w:val="-1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11,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2008</w:t>
            </w:r>
          </w:p>
        </w:tc>
        <w:tc>
          <w:tcPr>
            <w:tcW w:w="55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E941B6" w14:textId="77777777" w:rsidR="006661CD" w:rsidRPr="005471C2" w:rsidRDefault="00FF6D58">
            <w:pPr>
              <w:pStyle w:val="TableParagraph"/>
              <w:spacing w:line="241" w:lineRule="auto"/>
              <w:ind w:left="104" w:right="1355" w:firstLine="1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Acceptance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notification-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course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offering</w:t>
            </w:r>
            <w:r w:rsidRPr="005471C2">
              <w:rPr>
                <w:rFonts w:ascii="Arial Narrow" w:hAnsi="Arial Narrow" w:cs="Times New Roman"/>
                <w:color w:val="231F20"/>
                <w:spacing w:val="3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Machine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Tool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at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Anniston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Army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Depot</w:t>
            </w:r>
          </w:p>
        </w:tc>
      </w:tr>
      <w:tr w:rsidR="006661CD" w:rsidRPr="005471C2" w14:paraId="589BF7F6" w14:textId="77777777">
        <w:trPr>
          <w:trHeight w:hRule="exact" w:val="605"/>
        </w:trPr>
        <w:tc>
          <w:tcPr>
            <w:tcW w:w="3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273B37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August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24,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2010</w:t>
            </w:r>
          </w:p>
        </w:tc>
        <w:tc>
          <w:tcPr>
            <w:tcW w:w="55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31786D2" w14:textId="77777777" w:rsidR="006661CD" w:rsidRPr="005471C2" w:rsidRDefault="00FF6D58">
            <w:pPr>
              <w:pStyle w:val="TableParagraph"/>
              <w:ind w:left="104" w:right="1081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Acceptance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notification-Termination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2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Furniture</w:t>
            </w:r>
            <w:r w:rsidRPr="005471C2">
              <w:rPr>
                <w:rFonts w:ascii="Arial Narrow" w:hAnsi="Arial Narrow" w:cs="Times New Roman"/>
                <w:color w:val="231F20"/>
                <w:spacing w:val="5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Refinishing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Program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at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St.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Clair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site</w:t>
            </w:r>
          </w:p>
        </w:tc>
      </w:tr>
      <w:tr w:rsidR="006661CD" w:rsidRPr="005471C2" w14:paraId="3107DE25" w14:textId="77777777">
        <w:trPr>
          <w:trHeight w:hRule="exact" w:val="605"/>
        </w:trPr>
        <w:tc>
          <w:tcPr>
            <w:tcW w:w="3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28471C1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August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24,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2010</w:t>
            </w:r>
          </w:p>
        </w:tc>
        <w:tc>
          <w:tcPr>
            <w:tcW w:w="55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E0CEDB3" w14:textId="77777777" w:rsidR="006661CD" w:rsidRPr="005471C2" w:rsidRDefault="00FF6D58">
            <w:pPr>
              <w:pStyle w:val="TableParagraph"/>
              <w:ind w:left="104" w:right="86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Acceptance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notification-Addition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short-</w:t>
            </w:r>
            <w:r w:rsidRPr="005471C2">
              <w:rPr>
                <w:rFonts w:ascii="Arial Narrow" w:hAnsi="Arial Narrow" w:cs="Times New Roman"/>
                <w:color w:val="231F20"/>
                <w:spacing w:val="3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term</w:t>
            </w:r>
            <w:r w:rsidRPr="005471C2">
              <w:rPr>
                <w:rFonts w:ascii="Arial Narrow" w:hAnsi="Arial Narrow" w:cs="Times New Roman"/>
                <w:color w:val="231F20"/>
                <w:spacing w:val="5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certificate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Air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Conditioning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at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St.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Clair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site</w:t>
            </w:r>
          </w:p>
        </w:tc>
      </w:tr>
      <w:tr w:rsidR="006661CD" w:rsidRPr="005471C2" w14:paraId="2699BE7F" w14:textId="77777777">
        <w:trPr>
          <w:trHeight w:hRule="exact" w:val="610"/>
        </w:trPr>
        <w:tc>
          <w:tcPr>
            <w:tcW w:w="3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E1FD6C" w14:textId="77777777" w:rsidR="006661CD" w:rsidRPr="005471C2" w:rsidRDefault="00FF6D58">
            <w:pPr>
              <w:pStyle w:val="TableParagraph"/>
              <w:spacing w:line="291" w:lineRule="exact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March</w:t>
            </w:r>
            <w:r w:rsidRPr="005471C2">
              <w:rPr>
                <w:rFonts w:ascii="Arial Narrow" w:hAnsi="Arial Narrow" w:cs="Times New Roman"/>
                <w:color w:val="231F20"/>
                <w:spacing w:val="-1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28,</w:t>
            </w:r>
            <w:r w:rsidRPr="005471C2">
              <w:rPr>
                <w:rFonts w:ascii="Arial Narrow" w:hAnsi="Arial Narrow" w:cs="Times New Roman"/>
                <w:color w:val="231F20"/>
                <w:spacing w:val="-1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2011</w:t>
            </w:r>
          </w:p>
        </w:tc>
        <w:tc>
          <w:tcPr>
            <w:tcW w:w="55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C3D2C2" w14:textId="77777777" w:rsidR="006661CD" w:rsidRPr="005471C2" w:rsidRDefault="00FF6D58">
            <w:pPr>
              <w:pStyle w:val="TableParagraph"/>
              <w:spacing w:line="291" w:lineRule="exact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Acceptation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notification-Paramedics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bridge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into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the</w:t>
            </w:r>
          </w:p>
          <w:p w14:paraId="08790AA3" w14:textId="77777777" w:rsidR="006661CD" w:rsidRPr="005471C2" w:rsidRDefault="00FF6D58">
            <w:pPr>
              <w:pStyle w:val="TableParagraph"/>
              <w:spacing w:before="7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A.D.N.</w:t>
            </w:r>
            <w:r w:rsidRPr="005471C2">
              <w:rPr>
                <w:rFonts w:ascii="Arial Narrow" w:hAnsi="Arial Narrow" w:cs="Times New Roman"/>
                <w:color w:val="231F20"/>
                <w:spacing w:val="-1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program</w:t>
            </w:r>
          </w:p>
        </w:tc>
      </w:tr>
      <w:tr w:rsidR="006661CD" w:rsidRPr="005471C2" w14:paraId="4279C5C7" w14:textId="77777777">
        <w:trPr>
          <w:trHeight w:hRule="exact" w:val="307"/>
        </w:trPr>
        <w:tc>
          <w:tcPr>
            <w:tcW w:w="3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2DD936" w14:textId="77777777" w:rsidR="006661CD" w:rsidRPr="005471C2" w:rsidRDefault="00FF6D58">
            <w:pPr>
              <w:pStyle w:val="TableParagraph"/>
              <w:spacing w:before="3" w:line="290" w:lineRule="exact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September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1,</w:t>
            </w:r>
            <w:r w:rsidRPr="005471C2">
              <w:rPr>
                <w:rFonts w:ascii="Arial Narrow" w:hAnsi="Arial Narrow" w:cs="Times New Roman"/>
                <w:color w:val="231F20"/>
                <w:spacing w:val="-1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2011</w:t>
            </w:r>
          </w:p>
        </w:tc>
        <w:tc>
          <w:tcPr>
            <w:tcW w:w="55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F2ECF8" w14:textId="77777777" w:rsidR="006661CD" w:rsidRPr="005471C2" w:rsidRDefault="00FF6D58">
            <w:pPr>
              <w:pStyle w:val="TableParagraph"/>
              <w:spacing w:before="3" w:line="290" w:lineRule="exact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Acceptance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notification-EMS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Curriculum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expansion</w:t>
            </w:r>
          </w:p>
        </w:tc>
      </w:tr>
      <w:tr w:rsidR="006661CD" w:rsidRPr="005471C2" w14:paraId="27BE2316" w14:textId="77777777">
        <w:trPr>
          <w:trHeight w:hRule="exact" w:val="307"/>
        </w:trPr>
        <w:tc>
          <w:tcPr>
            <w:tcW w:w="3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4A53B68" w14:textId="77777777" w:rsidR="006661CD" w:rsidRPr="005471C2" w:rsidRDefault="00FF6D58">
            <w:pPr>
              <w:pStyle w:val="TableParagraph"/>
              <w:spacing w:before="3" w:line="290" w:lineRule="exact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December</w:t>
            </w:r>
            <w:r w:rsidRPr="005471C2">
              <w:rPr>
                <w:rFonts w:ascii="Arial Narrow" w:hAnsi="Arial Narrow" w:cs="Times New Roman"/>
                <w:color w:val="231F20"/>
                <w:spacing w:val="-1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12,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2011</w:t>
            </w:r>
          </w:p>
        </w:tc>
        <w:tc>
          <w:tcPr>
            <w:tcW w:w="55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E4F5FF" w14:textId="77777777" w:rsidR="006661CD" w:rsidRPr="005471C2" w:rsidRDefault="00FF6D58">
            <w:pPr>
              <w:pStyle w:val="TableParagraph"/>
              <w:spacing w:before="3" w:line="290" w:lineRule="exact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Acceptance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notification-Revised</w:t>
            </w:r>
            <w:r w:rsidRPr="005471C2">
              <w:rPr>
                <w:rFonts w:ascii="Arial Narrow" w:hAnsi="Arial Narrow" w:cs="Times New Roman"/>
                <w:color w:val="231F20"/>
                <w:spacing w:val="-1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Mission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Statement</w:t>
            </w:r>
          </w:p>
        </w:tc>
      </w:tr>
      <w:tr w:rsidR="006661CD" w:rsidRPr="005471C2" w14:paraId="7D6E5D03" w14:textId="77777777">
        <w:trPr>
          <w:trHeight w:hRule="exact" w:val="907"/>
        </w:trPr>
        <w:tc>
          <w:tcPr>
            <w:tcW w:w="3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54C89A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March</w:t>
            </w:r>
            <w:r w:rsidRPr="005471C2">
              <w:rPr>
                <w:rFonts w:ascii="Arial Narrow" w:hAnsi="Arial Narrow" w:cs="Times New Roman"/>
                <w:color w:val="231F20"/>
                <w:spacing w:val="-1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30,</w:t>
            </w:r>
            <w:r w:rsidRPr="005471C2">
              <w:rPr>
                <w:rFonts w:ascii="Arial Narrow" w:hAnsi="Arial Narrow" w:cs="Times New Roman"/>
                <w:color w:val="231F20"/>
                <w:spacing w:val="-1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2012</w:t>
            </w:r>
          </w:p>
        </w:tc>
        <w:tc>
          <w:tcPr>
            <w:tcW w:w="55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A08BF9" w14:textId="77777777" w:rsidR="006661CD" w:rsidRPr="005471C2" w:rsidRDefault="00FF6D58">
            <w:pPr>
              <w:pStyle w:val="TableParagraph"/>
              <w:spacing w:before="3" w:line="288" w:lineRule="exact"/>
              <w:ind w:left="105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Acceptance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notification-Articulated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Credit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Procedures</w:t>
            </w:r>
          </w:p>
          <w:p w14:paraId="412682A2" w14:textId="77777777" w:rsidR="006661CD" w:rsidRPr="005471C2" w:rsidRDefault="00FF6D58">
            <w:pPr>
              <w:pStyle w:val="TableParagraph"/>
              <w:spacing w:line="241" w:lineRule="auto"/>
              <w:ind w:left="104" w:right="1027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-Appropriate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faculty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credentials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and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quality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3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courses</w:t>
            </w:r>
            <w:r w:rsidRPr="005471C2">
              <w:rPr>
                <w:rFonts w:ascii="Arial Narrow" w:hAnsi="Arial Narrow" w:cs="Times New Roman"/>
                <w:color w:val="231F20"/>
                <w:spacing w:val="4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for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procedures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involved</w:t>
            </w:r>
          </w:p>
        </w:tc>
      </w:tr>
      <w:tr w:rsidR="006661CD" w:rsidRPr="005471C2" w14:paraId="7252DF36" w14:textId="77777777">
        <w:trPr>
          <w:trHeight w:hRule="exact" w:val="902"/>
        </w:trPr>
        <w:tc>
          <w:tcPr>
            <w:tcW w:w="3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F325F8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November</w:t>
            </w:r>
            <w:r w:rsidRPr="005471C2">
              <w:rPr>
                <w:rFonts w:ascii="Arial Narrow" w:hAnsi="Arial Narrow" w:cs="Times New Roman"/>
                <w:color w:val="231F20"/>
                <w:spacing w:val="-1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1,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2012</w:t>
            </w:r>
          </w:p>
        </w:tc>
        <w:tc>
          <w:tcPr>
            <w:tcW w:w="55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044188" w14:textId="77777777" w:rsidR="006661CD" w:rsidRPr="005471C2" w:rsidRDefault="00FF6D58">
            <w:pPr>
              <w:pStyle w:val="TableParagraph"/>
              <w:ind w:left="104" w:right="30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Acceptance</w:t>
            </w:r>
            <w:r w:rsidRPr="005471C2">
              <w:rPr>
                <w:rFonts w:ascii="Arial Narrow" w:hAnsi="Arial Narrow" w:cs="Times New Roman"/>
                <w:color w:val="231F20"/>
                <w:spacing w:val="-1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notification-Memorandum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3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Understanding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>(MOU)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between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GSCC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and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the</w:t>
            </w:r>
            <w:r w:rsidRPr="005471C2">
              <w:rPr>
                <w:rFonts w:ascii="Arial Narrow" w:hAnsi="Arial Narrow" w:cs="Times New Roman"/>
                <w:color w:val="231F20"/>
                <w:spacing w:val="35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University</w:t>
            </w:r>
            <w:r w:rsidRPr="005471C2">
              <w:rPr>
                <w:rFonts w:ascii="Arial Narrow" w:hAnsi="Arial Narrow" w:cs="Times New Roman"/>
                <w:color w:val="231F20"/>
                <w:spacing w:val="3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Ibague,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Ibague,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Columbia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(Aquaculture)</w:t>
            </w:r>
          </w:p>
        </w:tc>
      </w:tr>
      <w:tr w:rsidR="006661CD" w:rsidRPr="005471C2" w14:paraId="2D65AFA3" w14:textId="77777777">
        <w:trPr>
          <w:trHeight w:hRule="exact" w:val="605"/>
        </w:trPr>
        <w:tc>
          <w:tcPr>
            <w:tcW w:w="34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4A0E87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March</w:t>
            </w:r>
            <w:r w:rsidRPr="005471C2">
              <w:rPr>
                <w:rFonts w:ascii="Arial Narrow" w:hAnsi="Arial Narrow" w:cs="Times New Roman"/>
                <w:color w:val="231F20"/>
                <w:spacing w:val="-1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18,</w:t>
            </w:r>
            <w:r w:rsidRPr="005471C2">
              <w:rPr>
                <w:rFonts w:ascii="Arial Narrow" w:hAnsi="Arial Narrow" w:cs="Times New Roman"/>
                <w:color w:val="231F20"/>
                <w:spacing w:val="-1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2013</w:t>
            </w:r>
          </w:p>
        </w:tc>
        <w:tc>
          <w:tcPr>
            <w:tcW w:w="55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1C513E" w14:textId="77777777" w:rsidR="006661CD" w:rsidRPr="005471C2" w:rsidRDefault="00FF6D58">
            <w:pPr>
              <w:pStyle w:val="TableParagraph"/>
              <w:ind w:left="104" w:right="749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Acceptance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notification-Entrepreneurial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and</w:t>
            </w:r>
            <w:r w:rsidRPr="005471C2">
              <w:rPr>
                <w:rFonts w:ascii="Arial Narrow" w:hAnsi="Arial Narrow" w:cs="Times New Roman"/>
                <w:color w:val="231F20"/>
                <w:spacing w:val="5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Small</w:t>
            </w:r>
            <w:r w:rsidRPr="005471C2">
              <w:rPr>
                <w:rFonts w:ascii="Arial Narrow" w:hAnsi="Arial Narrow" w:cs="Times New Roman"/>
                <w:color w:val="231F20"/>
                <w:spacing w:val="4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Business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Operations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short-term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certificate</w:t>
            </w:r>
          </w:p>
        </w:tc>
      </w:tr>
    </w:tbl>
    <w:p w14:paraId="310FBA36" w14:textId="77777777" w:rsidR="006661CD" w:rsidRPr="005471C2" w:rsidRDefault="006661CD">
      <w:pPr>
        <w:rPr>
          <w:rFonts w:ascii="Arial Narrow" w:eastAsia="Calibri" w:hAnsi="Arial Narrow" w:cs="Times New Roman"/>
          <w:sz w:val="24"/>
          <w:szCs w:val="24"/>
        </w:rPr>
        <w:sectPr w:rsidR="006661CD" w:rsidRPr="005471C2" w:rsidSect="00884F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280" w:right="1720" w:bottom="280" w:left="980" w:header="720" w:footer="288" w:gutter="0"/>
          <w:cols w:space="720"/>
          <w:docGrid w:linePitch="299"/>
        </w:sectPr>
      </w:pPr>
    </w:p>
    <w:p w14:paraId="436773B9" w14:textId="77777777" w:rsidR="006661CD" w:rsidRPr="005471C2" w:rsidRDefault="006661CD">
      <w:pPr>
        <w:spacing w:before="10"/>
        <w:rPr>
          <w:rFonts w:ascii="Arial Narrow" w:eastAsia="Calibri" w:hAnsi="Arial Narrow" w:cs="Times New Roman"/>
          <w:b/>
          <w:bCs/>
          <w:sz w:val="25"/>
          <w:szCs w:val="25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5755"/>
      </w:tblGrid>
      <w:tr w:rsidR="006661CD" w:rsidRPr="005471C2" w14:paraId="26BB6A62" w14:textId="77777777">
        <w:trPr>
          <w:trHeight w:hRule="exact" w:val="302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2CF4C55" w14:textId="77777777" w:rsidR="006661CD" w:rsidRPr="005471C2" w:rsidRDefault="006661CD">
            <w:pPr>
              <w:rPr>
                <w:rFonts w:ascii="Arial Narrow" w:hAnsi="Arial Narrow" w:cs="Times New Roman"/>
              </w:rPr>
            </w:pP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B047B3" w14:textId="77777777" w:rsidR="006661CD" w:rsidRPr="005471C2" w:rsidRDefault="00FF6D58">
            <w:pPr>
              <w:pStyle w:val="TableParagraph"/>
              <w:spacing w:before="3" w:line="285" w:lineRule="exact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approved</w:t>
            </w:r>
          </w:p>
        </w:tc>
      </w:tr>
      <w:tr w:rsidR="006661CD" w:rsidRPr="005471C2" w14:paraId="6FCD9E83" w14:textId="77777777">
        <w:trPr>
          <w:trHeight w:hRule="exact" w:val="598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EECE898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May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13,</w:t>
            </w:r>
            <w:r w:rsidRPr="005471C2">
              <w:rPr>
                <w:rFonts w:ascii="Arial Narrow" w:hAnsi="Arial Narrow" w:cs="Times New Roman"/>
                <w:color w:val="231F20"/>
                <w:spacing w:val="-1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2013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A41BDC" w14:textId="77777777" w:rsidR="006661CD" w:rsidRPr="005471C2" w:rsidRDefault="00FF6D58">
            <w:pPr>
              <w:pStyle w:val="TableParagraph"/>
              <w:ind w:left="104" w:right="43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Approval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Closure-Anniston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Army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Depot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off-campus</w:t>
            </w:r>
            <w:r w:rsidRPr="005471C2">
              <w:rPr>
                <w:rFonts w:ascii="Arial Narrow" w:hAnsi="Arial Narrow" w:cs="Times New Roman"/>
                <w:color w:val="231F20"/>
                <w:spacing w:val="3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instructional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site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closure</w:t>
            </w:r>
          </w:p>
        </w:tc>
      </w:tr>
      <w:tr w:rsidR="006661CD" w:rsidRPr="005471C2" w14:paraId="6C915153" w14:textId="77777777">
        <w:trPr>
          <w:trHeight w:hRule="exact" w:val="595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46EE64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November</w:t>
            </w:r>
            <w:r w:rsidRPr="005471C2">
              <w:rPr>
                <w:rFonts w:ascii="Arial Narrow" w:hAnsi="Arial Narrow" w:cs="Times New Roman"/>
                <w:color w:val="231F20"/>
                <w:spacing w:val="-1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4,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2013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345442" w14:textId="77777777" w:rsidR="006661CD" w:rsidRPr="005471C2" w:rsidRDefault="00FF6D58">
            <w:pPr>
              <w:pStyle w:val="TableParagraph"/>
              <w:ind w:left="104" w:right="301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Approval-Cosmetology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Program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Reporting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>(contact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and</w:t>
            </w:r>
            <w:r w:rsidRPr="005471C2">
              <w:rPr>
                <w:rFonts w:ascii="Arial Narrow" w:hAnsi="Arial Narrow" w:cs="Times New Roman"/>
                <w:color w:val="231F20"/>
                <w:spacing w:val="5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semester</w:t>
            </w:r>
            <w:r w:rsidRPr="005471C2">
              <w:rPr>
                <w:rFonts w:ascii="Arial Narrow" w:hAnsi="Arial Narrow" w:cs="Times New Roman"/>
                <w:color w:val="231F20"/>
                <w:spacing w:val="-2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hours)</w:t>
            </w:r>
          </w:p>
        </w:tc>
      </w:tr>
      <w:tr w:rsidR="006661CD" w:rsidRPr="005471C2" w14:paraId="26698687" w14:textId="77777777">
        <w:trPr>
          <w:trHeight w:hRule="exact" w:val="1181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E9C5D4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November</w:t>
            </w:r>
            <w:r w:rsidRPr="005471C2">
              <w:rPr>
                <w:rFonts w:ascii="Arial Narrow" w:hAnsi="Arial Narrow" w:cs="Times New Roman"/>
                <w:color w:val="231F20"/>
                <w:spacing w:val="-1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5,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2014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57266A" w14:textId="77777777" w:rsidR="006661CD" w:rsidRPr="005471C2" w:rsidRDefault="00FF6D58">
            <w:pPr>
              <w:pStyle w:val="TableParagraph"/>
              <w:ind w:left="104" w:right="307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Acceptance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notification-Site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approval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for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off-campus</w:t>
            </w:r>
            <w:r w:rsidRPr="005471C2">
              <w:rPr>
                <w:rFonts w:ascii="Arial Narrow" w:hAnsi="Arial Narrow" w:cs="Times New Roman"/>
                <w:color w:val="231F20"/>
                <w:spacing w:val="4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sites: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Cherokee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County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Career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and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Technology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Center;</w:t>
            </w:r>
            <w:r w:rsidRPr="005471C2">
              <w:rPr>
                <w:rFonts w:ascii="Arial Narrow" w:hAnsi="Arial Narrow" w:cs="Times New Roman"/>
                <w:color w:val="231F20"/>
                <w:spacing w:val="55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Calhoun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County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Career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Technical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Center;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Gadsden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City</w:t>
            </w:r>
            <w:r w:rsidRPr="005471C2">
              <w:rPr>
                <w:rFonts w:ascii="Arial Narrow" w:hAnsi="Arial Narrow" w:cs="Times New Roman"/>
                <w:color w:val="231F20"/>
                <w:spacing w:val="49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High</w:t>
            </w:r>
            <w:r w:rsidRPr="005471C2">
              <w:rPr>
                <w:rFonts w:ascii="Arial Narrow" w:hAnsi="Arial Narrow" w:cs="Times New Roman"/>
                <w:color w:val="231F20"/>
                <w:spacing w:val="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School</w:t>
            </w:r>
          </w:p>
        </w:tc>
      </w:tr>
      <w:tr w:rsidR="006661CD" w:rsidRPr="005471C2" w14:paraId="15797D00" w14:textId="77777777">
        <w:trPr>
          <w:trHeight w:hRule="exact" w:val="598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5AB09A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January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7,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2015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35C954" w14:textId="77777777" w:rsidR="006661CD" w:rsidRPr="005471C2" w:rsidRDefault="00FF6D58">
            <w:pPr>
              <w:pStyle w:val="TableParagraph"/>
              <w:spacing w:line="241" w:lineRule="auto"/>
              <w:ind w:left="104" w:right="191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Acknowledgement-Addition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Health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Information</w:t>
            </w:r>
            <w:r w:rsidRPr="005471C2">
              <w:rPr>
                <w:rFonts w:ascii="Arial Narrow" w:hAnsi="Arial Narrow" w:cs="Times New Roman"/>
                <w:color w:val="231F20"/>
                <w:spacing w:val="4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Technology</w:t>
            </w:r>
            <w:r w:rsidRPr="005471C2">
              <w:rPr>
                <w:rFonts w:ascii="Arial Narrow" w:hAnsi="Arial Narrow" w:cs="Times New Roman"/>
                <w:color w:val="231F20"/>
                <w:spacing w:val="-2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Management</w:t>
            </w:r>
            <w:r w:rsidRPr="005471C2">
              <w:rPr>
                <w:rFonts w:ascii="Arial Narrow" w:hAnsi="Arial Narrow" w:cs="Times New Roman"/>
                <w:color w:val="231F20"/>
                <w:spacing w:val="-1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Program</w:t>
            </w:r>
            <w:r w:rsidRPr="005471C2">
              <w:rPr>
                <w:rFonts w:ascii="Arial Narrow" w:hAnsi="Arial Narrow" w:cs="Times New Roman"/>
                <w:color w:val="231F20"/>
                <w:spacing w:val="-1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short-term</w:t>
            </w:r>
            <w:r w:rsidRPr="005471C2">
              <w:rPr>
                <w:rFonts w:ascii="Arial Narrow" w:hAnsi="Arial Narrow" w:cs="Times New Roman"/>
                <w:color w:val="231F20"/>
                <w:spacing w:val="-1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certificate</w:t>
            </w:r>
          </w:p>
        </w:tc>
      </w:tr>
      <w:tr w:rsidR="006661CD" w:rsidRPr="005471C2" w14:paraId="73A49322" w14:textId="77777777" w:rsidTr="005471C2">
        <w:trPr>
          <w:trHeight w:hRule="exact" w:val="1560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BD2889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August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13,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2015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3C9112C" w14:textId="77777777" w:rsidR="006661CD" w:rsidRPr="005471C2" w:rsidRDefault="00FF6D58">
            <w:pPr>
              <w:pStyle w:val="TableParagraph"/>
              <w:ind w:left="104" w:right="37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Approval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dual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enrollment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off-campus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sites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and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to</w:t>
            </w:r>
            <w:r w:rsidRPr="005471C2">
              <w:rPr>
                <w:rFonts w:ascii="Arial Narrow" w:hAnsi="Arial Narrow" w:cs="Times New Roman"/>
                <w:color w:val="231F20"/>
                <w:spacing w:val="5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include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them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in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the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scope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the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current accreditation:</w:t>
            </w:r>
            <w:r w:rsidRPr="005471C2">
              <w:rPr>
                <w:rFonts w:ascii="Arial Narrow" w:hAnsi="Arial Narrow" w:cs="Times New Roman"/>
                <w:color w:val="231F20"/>
                <w:spacing w:val="3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Cherokee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County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Career</w:t>
            </w:r>
            <w:r w:rsidRPr="005471C2">
              <w:rPr>
                <w:rFonts w:ascii="Arial Narrow" w:hAnsi="Arial Narrow" w:cs="Times New Roman"/>
                <w:color w:val="231F20"/>
                <w:spacing w:val="-1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and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Technology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Center;</w:t>
            </w:r>
            <w:r w:rsidRPr="005471C2">
              <w:rPr>
                <w:rFonts w:ascii="Arial Narrow" w:hAnsi="Arial Narrow" w:cs="Times New Roman"/>
                <w:color w:val="231F20"/>
                <w:spacing w:val="55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Gadsden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City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High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School;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Calhoun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County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Career</w:t>
            </w:r>
            <w:r w:rsidRPr="005471C2">
              <w:rPr>
                <w:rFonts w:ascii="Arial Narrow" w:hAnsi="Arial Narrow" w:cs="Times New Roman"/>
                <w:color w:val="231F20"/>
                <w:spacing w:val="41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Technical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Center</w:t>
            </w:r>
          </w:p>
        </w:tc>
      </w:tr>
      <w:tr w:rsidR="006661CD" w:rsidRPr="005471C2" w14:paraId="7DE70DD4" w14:textId="77777777">
        <w:trPr>
          <w:trHeight w:hRule="exact" w:val="1183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BAD6A81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October</w:t>
            </w:r>
            <w:r w:rsidRPr="005471C2">
              <w:rPr>
                <w:rFonts w:ascii="Arial Narrow" w:hAnsi="Arial Narrow" w:cs="Times New Roman"/>
                <w:color w:val="231F20"/>
                <w:spacing w:val="-1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9,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2015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6DB80C0" w14:textId="77777777" w:rsidR="006661CD" w:rsidRPr="005471C2" w:rsidRDefault="00FF6D58">
            <w:pPr>
              <w:pStyle w:val="TableParagraph"/>
              <w:ind w:left="104" w:right="292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Verification-Health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6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Information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5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Technology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certificate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71"/>
                <w:w w:val="99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z w:val="24"/>
                <w:szCs w:val="24"/>
              </w:rPr>
              <w:t>program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z w:val="24"/>
                <w:szCs w:val="24"/>
              </w:rPr>
              <w:t>is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included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"/>
                <w:sz w:val="24"/>
                <w:szCs w:val="24"/>
              </w:rPr>
              <w:t>in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the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scope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"/>
                <w:sz w:val="24"/>
                <w:szCs w:val="24"/>
              </w:rPr>
              <w:t>of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"/>
                <w:sz w:val="24"/>
                <w:szCs w:val="24"/>
              </w:rPr>
              <w:t>the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accreditation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z w:val="24"/>
                <w:szCs w:val="24"/>
              </w:rPr>
              <w:t>to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55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"/>
                <w:sz w:val="24"/>
                <w:szCs w:val="24"/>
              </w:rPr>
              <w:t>award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4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z w:val="24"/>
                <w:szCs w:val="24"/>
              </w:rPr>
              <w:t>Associate’s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"/>
                <w:sz w:val="24"/>
                <w:szCs w:val="24"/>
              </w:rPr>
              <w:t>degrees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in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Office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0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Administration-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33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Health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Information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12"/>
                <w:sz w:val="24"/>
                <w:szCs w:val="24"/>
              </w:rPr>
              <w:t xml:space="preserve"> </w:t>
            </w:r>
            <w:r w:rsidRPr="005471C2">
              <w:rPr>
                <w:rFonts w:ascii="Arial Narrow" w:eastAsia="Calibri" w:hAnsi="Arial Narrow" w:cs="Times New Roman"/>
                <w:color w:val="231F20"/>
                <w:spacing w:val="-2"/>
                <w:sz w:val="24"/>
                <w:szCs w:val="24"/>
              </w:rPr>
              <w:t>Technology.</w:t>
            </w:r>
          </w:p>
        </w:tc>
      </w:tr>
      <w:tr w:rsidR="006661CD" w:rsidRPr="005471C2" w14:paraId="6C30715D" w14:textId="77777777">
        <w:trPr>
          <w:trHeight w:hRule="exact" w:val="595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0A742E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January</w:t>
            </w:r>
            <w:r w:rsidRPr="005471C2">
              <w:rPr>
                <w:rFonts w:ascii="Arial Narrow" w:hAnsi="Arial Narrow" w:cs="Times New Roman"/>
                <w:color w:val="231F20"/>
                <w:spacing w:val="-1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19,</w:t>
            </w:r>
            <w:r w:rsidRPr="005471C2">
              <w:rPr>
                <w:rFonts w:ascii="Arial Narrow" w:hAnsi="Arial Narrow" w:cs="Times New Roman"/>
                <w:color w:val="231F20"/>
                <w:spacing w:val="-1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2016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017CD6C" w14:textId="77777777" w:rsidR="006661CD" w:rsidRPr="005471C2" w:rsidRDefault="00FF6D58">
            <w:pPr>
              <w:pStyle w:val="TableParagraph"/>
              <w:ind w:left="104" w:right="38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Approval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closure-Public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Safety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Telecommunications</w:t>
            </w:r>
            <w:r w:rsidRPr="005471C2">
              <w:rPr>
                <w:rFonts w:ascii="Arial Narrow" w:hAnsi="Arial Narrow" w:cs="Times New Roman"/>
                <w:color w:val="231F20"/>
                <w:spacing w:val="4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program</w:t>
            </w:r>
          </w:p>
        </w:tc>
      </w:tr>
      <w:tr w:rsidR="006661CD" w:rsidRPr="005471C2" w14:paraId="4E7F34AC" w14:textId="77777777">
        <w:trPr>
          <w:trHeight w:hRule="exact" w:val="1769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79E16B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January</w:t>
            </w:r>
            <w:r w:rsidRPr="005471C2">
              <w:rPr>
                <w:rFonts w:ascii="Arial Narrow" w:hAnsi="Arial Narrow" w:cs="Times New Roman"/>
                <w:color w:val="231F20"/>
                <w:spacing w:val="-1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19,</w:t>
            </w:r>
            <w:r w:rsidRPr="005471C2">
              <w:rPr>
                <w:rFonts w:ascii="Arial Narrow" w:hAnsi="Arial Narrow" w:cs="Times New Roman"/>
                <w:color w:val="231F20"/>
                <w:spacing w:val="-1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2016</w:t>
            </w:r>
          </w:p>
          <w:p w14:paraId="73C9773F" w14:textId="77777777" w:rsidR="006661CD" w:rsidRPr="005471C2" w:rsidRDefault="006661CD">
            <w:pPr>
              <w:pStyle w:val="TableParagraph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  <w:p w14:paraId="12F0A0A1" w14:textId="77777777" w:rsidR="006661CD" w:rsidRPr="005471C2" w:rsidRDefault="006661CD">
            <w:pPr>
              <w:pStyle w:val="TableParagraph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  <w:p w14:paraId="344EF3F7" w14:textId="77777777" w:rsidR="006661CD" w:rsidRPr="005471C2" w:rsidRDefault="006661CD">
            <w:pPr>
              <w:pStyle w:val="TableParagraph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</w:p>
          <w:p w14:paraId="53F21C67" w14:textId="77777777" w:rsidR="006661CD" w:rsidRPr="005471C2" w:rsidRDefault="006661CD">
            <w:pPr>
              <w:pStyle w:val="TableParagraph"/>
              <w:spacing w:before="4"/>
              <w:rPr>
                <w:rFonts w:ascii="Arial Narrow" w:eastAsia="Calibri" w:hAnsi="Arial Narrow" w:cs="Times New Roman"/>
                <w:b/>
                <w:bCs/>
                <w:sz w:val="23"/>
                <w:szCs w:val="23"/>
              </w:rPr>
            </w:pPr>
          </w:p>
          <w:p w14:paraId="0A3874D0" w14:textId="77777777" w:rsidR="006661CD" w:rsidRPr="005471C2" w:rsidRDefault="00FF6D58">
            <w:pPr>
              <w:pStyle w:val="TableParagraph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September</w:t>
            </w:r>
            <w:r w:rsidRPr="005471C2">
              <w:rPr>
                <w:rFonts w:ascii="Arial Narrow" w:hAnsi="Arial Narrow" w:cs="Times New Roman"/>
                <w:color w:val="231F20"/>
                <w:spacing w:val="-1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17,</w:t>
            </w:r>
            <w:r w:rsidRPr="005471C2">
              <w:rPr>
                <w:rFonts w:ascii="Arial Narrow" w:hAnsi="Arial Narrow" w:cs="Times New Roman"/>
                <w:color w:val="231F20"/>
                <w:spacing w:val="-1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2015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E5F76D" w14:textId="77777777" w:rsidR="006661CD" w:rsidRPr="005471C2" w:rsidRDefault="00FF6D58">
            <w:pPr>
              <w:pStyle w:val="TableParagraph"/>
              <w:ind w:left="104" w:right="205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Approval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change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in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governance-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moving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from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the</w:t>
            </w:r>
            <w:r w:rsidRPr="005471C2">
              <w:rPr>
                <w:rFonts w:ascii="Arial Narrow" w:hAnsi="Arial Narrow" w:cs="Times New Roman"/>
                <w:color w:val="231F20"/>
                <w:spacing w:val="41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Alabama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State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Department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Education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to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the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Alabama</w:t>
            </w:r>
            <w:r w:rsidRPr="005471C2">
              <w:rPr>
                <w:rFonts w:ascii="Arial Narrow" w:hAnsi="Arial Narrow" w:cs="Times New Roman"/>
                <w:color w:val="231F20"/>
                <w:spacing w:val="5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Community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College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System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and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authorizing</w:t>
            </w:r>
            <w:r w:rsidRPr="005471C2">
              <w:rPr>
                <w:rFonts w:ascii="Arial Narrow" w:hAnsi="Arial Narrow" w:cs="Times New Roman"/>
                <w:color w:val="231F20"/>
                <w:spacing w:val="-1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</w:t>
            </w:r>
            <w:r w:rsidRPr="005471C2">
              <w:rPr>
                <w:rFonts w:ascii="Arial Narrow" w:hAnsi="Arial Narrow" w:cs="Times New Roman"/>
                <w:color w:val="231F20"/>
                <w:spacing w:val="4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Substantive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Change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Committee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to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review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the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system</w:t>
            </w:r>
            <w:r w:rsidRPr="005471C2">
              <w:rPr>
                <w:rFonts w:ascii="Arial Narrow" w:hAnsi="Arial Narrow" w:cs="Times New Roman"/>
                <w:color w:val="231F20"/>
                <w:spacing w:val="47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change.</w:t>
            </w:r>
          </w:p>
          <w:p w14:paraId="3B51DC5A" w14:textId="77777777" w:rsidR="006661CD" w:rsidRPr="005471C2" w:rsidRDefault="00FF6D58">
            <w:pPr>
              <w:pStyle w:val="TableParagraph"/>
              <w:spacing w:line="292" w:lineRule="exact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-Letter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to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ACCS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from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>SACS</w:t>
            </w:r>
            <w:r w:rsidR="00161301" w:rsidRPr="005471C2">
              <w:rPr>
                <w:rFonts w:ascii="Arial Narrow" w:hAnsi="Arial Narrow" w:cs="Times New Roman"/>
                <w:color w:val="231F20"/>
                <w:spacing w:val="-3"/>
                <w:sz w:val="24"/>
              </w:rPr>
              <w:t>COC</w:t>
            </w:r>
          </w:p>
        </w:tc>
      </w:tr>
      <w:tr w:rsidR="006661CD" w:rsidRPr="005471C2" w14:paraId="2B699AC4" w14:textId="77777777">
        <w:trPr>
          <w:trHeight w:hRule="exact" w:val="888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148B5F" w14:textId="77777777" w:rsidR="006661CD" w:rsidRPr="005471C2" w:rsidRDefault="00FF6D58">
            <w:pPr>
              <w:pStyle w:val="TableParagraph"/>
              <w:spacing w:before="3"/>
              <w:ind w:left="104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May</w:t>
            </w:r>
            <w:r w:rsidRPr="005471C2">
              <w:rPr>
                <w:rFonts w:ascii="Arial Narrow" w:hAnsi="Arial Narrow" w:cs="Times New Roman"/>
                <w:color w:val="231F20"/>
                <w:spacing w:val="-13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9,</w:t>
            </w:r>
            <w:r w:rsidRPr="005471C2">
              <w:rPr>
                <w:rFonts w:ascii="Arial Narrow" w:hAnsi="Arial Narrow" w:cs="Times New Roman"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2016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C3369AC" w14:textId="77777777" w:rsidR="006661CD" w:rsidRPr="005471C2" w:rsidRDefault="00FF6D58">
            <w:pPr>
              <w:pStyle w:val="TableParagraph"/>
              <w:ind w:left="104" w:right="406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Acceptance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notification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-7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the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new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Associate</w:t>
            </w:r>
            <w:r w:rsidRPr="005471C2">
              <w:rPr>
                <w:rFonts w:ascii="Arial Narrow" w:hAnsi="Arial Narrow" w:cs="Times New Roman"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of</w:t>
            </w:r>
            <w:r w:rsidRPr="005471C2">
              <w:rPr>
                <w:rFonts w:ascii="Arial Narrow" w:hAnsi="Arial Narrow" w:cs="Times New Roman"/>
                <w:color w:val="231F20"/>
                <w:spacing w:val="31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Applied</w:t>
            </w:r>
            <w:r w:rsidRPr="005471C2">
              <w:rPr>
                <w:rFonts w:ascii="Arial Narrow" w:hAnsi="Arial Narrow" w:cs="Times New Roman"/>
                <w:color w:val="231F20"/>
                <w:spacing w:val="-5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Science</w:t>
            </w:r>
            <w:r w:rsidRPr="005471C2">
              <w:rPr>
                <w:rFonts w:ascii="Arial Narrow" w:hAnsi="Arial Narrow" w:cs="Times New Roman"/>
                <w:color w:val="231F20"/>
                <w:spacing w:val="-4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in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Salon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and</w:t>
            </w:r>
            <w:r w:rsidRPr="005471C2">
              <w:rPr>
                <w:rFonts w:ascii="Arial Narrow" w:hAnsi="Arial Narrow" w:cs="Times New Roman"/>
                <w:color w:val="231F20"/>
                <w:spacing w:val="-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Spa</w:t>
            </w:r>
            <w:r w:rsidRPr="005471C2">
              <w:rPr>
                <w:rFonts w:ascii="Arial Narrow" w:hAnsi="Arial Narrow" w:cs="Times New Roman"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Management</w:t>
            </w:r>
            <w:r w:rsidRPr="005471C2">
              <w:rPr>
                <w:rFonts w:ascii="Arial Narrow" w:hAnsi="Arial Narrow" w:cs="Times New Roman"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1"/>
                <w:sz w:val="24"/>
              </w:rPr>
              <w:t>degree</w:t>
            </w:r>
            <w:r w:rsidRPr="005471C2">
              <w:rPr>
                <w:rFonts w:ascii="Arial Narrow" w:hAnsi="Arial Narrow" w:cs="Times New Roman"/>
                <w:color w:val="231F20"/>
                <w:spacing w:val="43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and</w:t>
            </w:r>
            <w:r w:rsidRPr="005471C2">
              <w:rPr>
                <w:rFonts w:ascii="Arial Narrow" w:hAnsi="Arial Narrow" w:cs="Times New Roman"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certificate</w:t>
            </w:r>
            <w:r w:rsidRPr="005471C2">
              <w:rPr>
                <w:rFonts w:ascii="Arial Narrow" w:hAnsi="Arial Narrow" w:cs="Times New Roman"/>
                <w:color w:val="231F20"/>
                <w:spacing w:val="-16"/>
                <w:sz w:val="24"/>
              </w:rPr>
              <w:t xml:space="preserve"> </w:t>
            </w: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program</w:t>
            </w:r>
          </w:p>
        </w:tc>
      </w:tr>
      <w:tr w:rsidR="0076135E" w:rsidRPr="005471C2" w14:paraId="26B67945" w14:textId="77777777" w:rsidTr="005471C2">
        <w:trPr>
          <w:trHeight w:hRule="exact" w:val="750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6327C9" w14:textId="77777777" w:rsidR="0076135E" w:rsidRPr="005471C2" w:rsidRDefault="000D3E91">
            <w:pPr>
              <w:pStyle w:val="TableParagraph"/>
              <w:spacing w:before="3"/>
              <w:ind w:left="104"/>
              <w:rPr>
                <w:rFonts w:ascii="Arial Narrow" w:hAnsi="Arial Narrow" w:cs="Times New Roman"/>
                <w:color w:val="231F20"/>
                <w:sz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April 25, 2017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FA0C4B" w14:textId="77777777" w:rsidR="0076135E" w:rsidRPr="005471C2" w:rsidRDefault="0076135E">
            <w:pPr>
              <w:pStyle w:val="TableParagraph"/>
              <w:ind w:left="104" w:right="406"/>
              <w:rPr>
                <w:rFonts w:ascii="Arial Narrow" w:hAnsi="Arial Narrow" w:cs="Times New Roman"/>
                <w:color w:val="231F20"/>
                <w:spacing w:val="-2"/>
                <w:sz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>Acceptance of notification of change of nursing curriculum.</w:t>
            </w:r>
          </w:p>
        </w:tc>
      </w:tr>
      <w:tr w:rsidR="0076135E" w:rsidRPr="005471C2" w14:paraId="54E083B8" w14:textId="77777777" w:rsidTr="005471C2">
        <w:trPr>
          <w:trHeight w:hRule="exact" w:val="1578"/>
        </w:trPr>
        <w:tc>
          <w:tcPr>
            <w:tcW w:w="359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5709FF" w14:textId="77777777" w:rsidR="0076135E" w:rsidRPr="005471C2" w:rsidRDefault="000D3E91">
            <w:pPr>
              <w:pStyle w:val="TableParagraph"/>
              <w:spacing w:before="3"/>
              <w:ind w:left="104"/>
              <w:rPr>
                <w:rFonts w:ascii="Arial Narrow" w:hAnsi="Arial Narrow" w:cs="Times New Roman"/>
                <w:color w:val="231F20"/>
                <w:sz w:val="24"/>
              </w:rPr>
            </w:pPr>
            <w:r w:rsidRPr="005471C2">
              <w:rPr>
                <w:rFonts w:ascii="Arial Narrow" w:hAnsi="Arial Narrow" w:cs="Times New Roman"/>
                <w:color w:val="231F20"/>
                <w:sz w:val="24"/>
              </w:rPr>
              <w:t>June 12, 2017</w:t>
            </w:r>
          </w:p>
        </w:tc>
        <w:tc>
          <w:tcPr>
            <w:tcW w:w="575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274721" w14:textId="77777777" w:rsidR="0076135E" w:rsidRPr="005471C2" w:rsidRDefault="0076135E">
            <w:pPr>
              <w:pStyle w:val="TableParagraph"/>
              <w:ind w:left="104" w:right="406"/>
              <w:rPr>
                <w:rFonts w:ascii="Arial Narrow" w:hAnsi="Arial Narrow" w:cs="Times New Roman"/>
                <w:color w:val="231F20"/>
                <w:spacing w:val="-2"/>
                <w:sz w:val="24"/>
              </w:rPr>
            </w:pPr>
            <w:r w:rsidRPr="005471C2">
              <w:rPr>
                <w:rFonts w:ascii="Arial Narrow" w:hAnsi="Arial Narrow" w:cs="Times New Roman"/>
                <w:color w:val="231F20"/>
                <w:spacing w:val="-2"/>
                <w:sz w:val="24"/>
              </w:rPr>
              <w:t xml:space="preserve">Approval of dual enrollment off-campus sites and to include them in the scope of the current accreditation: Coosa Christian School, Gaston High School, Sand Rock High School, Southside High School, and Westbrook High School. </w:t>
            </w:r>
          </w:p>
        </w:tc>
      </w:tr>
    </w:tbl>
    <w:p w14:paraId="442A15AA" w14:textId="77777777" w:rsidR="006661CD" w:rsidRPr="005471C2" w:rsidRDefault="006661CD">
      <w:pPr>
        <w:rPr>
          <w:rFonts w:ascii="Arial Narrow" w:eastAsia="Calibri" w:hAnsi="Arial Narrow" w:cs="Times New Roman"/>
          <w:b/>
          <w:bCs/>
          <w:sz w:val="20"/>
          <w:szCs w:val="20"/>
        </w:rPr>
      </w:pPr>
    </w:p>
    <w:p w14:paraId="1D8E0336" w14:textId="77777777" w:rsidR="006661CD" w:rsidRPr="005471C2" w:rsidRDefault="006661CD">
      <w:pPr>
        <w:spacing w:before="10"/>
        <w:rPr>
          <w:rFonts w:ascii="Arial Narrow" w:eastAsia="Calibri" w:hAnsi="Arial Narrow" w:cs="Times New Roman"/>
          <w:b/>
          <w:bCs/>
        </w:rPr>
      </w:pPr>
    </w:p>
    <w:p w14:paraId="245B78CE" w14:textId="77777777" w:rsidR="00884F0B" w:rsidRDefault="00884F0B" w:rsidP="005471C2">
      <w:pPr>
        <w:spacing w:before="51"/>
        <w:rPr>
          <w:rFonts w:ascii="Arial Narrow" w:hAnsi="Arial Narrow" w:cs="Times New Roman"/>
          <w:b/>
          <w:color w:val="231F20"/>
          <w:spacing w:val="-2"/>
          <w:sz w:val="24"/>
        </w:rPr>
      </w:pPr>
    </w:p>
    <w:p w14:paraId="64363D57" w14:textId="77777777" w:rsidR="00884F0B" w:rsidRDefault="00884F0B" w:rsidP="005471C2">
      <w:pPr>
        <w:spacing w:before="51"/>
        <w:rPr>
          <w:rFonts w:ascii="Arial Narrow" w:hAnsi="Arial Narrow" w:cs="Times New Roman"/>
          <w:b/>
          <w:color w:val="231F20"/>
          <w:spacing w:val="-2"/>
          <w:sz w:val="24"/>
        </w:rPr>
      </w:pPr>
    </w:p>
    <w:p w14:paraId="6C1DEA08" w14:textId="77777777" w:rsidR="006661CD" w:rsidRPr="005471C2" w:rsidRDefault="00FF6D58" w:rsidP="005471C2">
      <w:pPr>
        <w:spacing w:before="51"/>
        <w:rPr>
          <w:rFonts w:ascii="Arial Narrow" w:eastAsia="Calibri" w:hAnsi="Arial Narrow" w:cs="Times New Roman"/>
          <w:sz w:val="24"/>
          <w:szCs w:val="24"/>
        </w:rPr>
      </w:pP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Persons</w:t>
      </w:r>
      <w:r w:rsidRPr="005471C2">
        <w:rPr>
          <w:rFonts w:ascii="Arial Narrow" w:hAnsi="Arial Narrow" w:cs="Times New Roman"/>
          <w:b/>
          <w:color w:val="231F20"/>
          <w:spacing w:val="-26"/>
          <w:sz w:val="24"/>
        </w:rPr>
        <w:t xml:space="preserve"> </w:t>
      </w:r>
      <w:r w:rsidRPr="005471C2">
        <w:rPr>
          <w:rFonts w:ascii="Arial Narrow" w:hAnsi="Arial Narrow" w:cs="Times New Roman"/>
          <w:b/>
          <w:color w:val="231F20"/>
          <w:spacing w:val="-2"/>
          <w:sz w:val="24"/>
        </w:rPr>
        <w:t>Responsible</w:t>
      </w:r>
    </w:p>
    <w:p w14:paraId="52A836AE" w14:textId="77777777" w:rsidR="006661CD" w:rsidRPr="005471C2" w:rsidRDefault="00FF6D58" w:rsidP="005471C2">
      <w:pPr>
        <w:pStyle w:val="BodyText"/>
        <w:spacing w:before="2"/>
        <w:ind w:left="0" w:firstLine="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  <w:spacing w:val="-2"/>
        </w:rPr>
        <w:t>President,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Cabinet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Members,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and</w:t>
      </w:r>
      <w:r w:rsidRPr="005471C2">
        <w:rPr>
          <w:rFonts w:ascii="Arial Narrow" w:hAnsi="Arial Narrow" w:cs="Times New Roman"/>
          <w:color w:val="231F20"/>
          <w:spacing w:val="-11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Academic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Leaders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(Deans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and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Directors)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should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report</w:t>
      </w:r>
      <w:r w:rsidRPr="005471C2">
        <w:rPr>
          <w:rFonts w:ascii="Arial Narrow" w:hAnsi="Arial Narrow" w:cs="Times New Roman"/>
          <w:color w:val="231F20"/>
          <w:spacing w:val="91"/>
          <w:w w:val="9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institutional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changes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 xml:space="preserve">to </w:t>
      </w:r>
      <w:r w:rsidRPr="005471C2">
        <w:rPr>
          <w:rFonts w:ascii="Arial Narrow" w:hAnsi="Arial Narrow" w:cs="Times New Roman"/>
          <w:color w:val="231F20"/>
          <w:spacing w:val="-1"/>
        </w:rPr>
        <w:t>SACS</w:t>
      </w:r>
      <w:r w:rsidR="00161301" w:rsidRPr="005471C2">
        <w:rPr>
          <w:rFonts w:ascii="Arial Narrow" w:hAnsi="Arial Narrow" w:cs="Times New Roman"/>
          <w:color w:val="231F20"/>
          <w:spacing w:val="-1"/>
        </w:rPr>
        <w:t>COC</w:t>
      </w:r>
      <w:r w:rsidRPr="005471C2">
        <w:rPr>
          <w:rFonts w:ascii="Arial Narrow" w:hAnsi="Arial Narrow" w:cs="Times New Roman"/>
          <w:color w:val="231F20"/>
          <w:spacing w:val="-2"/>
        </w:rPr>
        <w:t xml:space="preserve"> Institutional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Liaison.</w:t>
      </w:r>
    </w:p>
    <w:p w14:paraId="1A46A221" w14:textId="77777777" w:rsidR="006661CD" w:rsidRPr="005471C2" w:rsidRDefault="006661CD" w:rsidP="005471C2">
      <w:pPr>
        <w:spacing w:before="12"/>
        <w:rPr>
          <w:rFonts w:ascii="Arial Narrow" w:eastAsia="Calibri" w:hAnsi="Arial Narrow" w:cs="Times New Roman"/>
          <w:sz w:val="23"/>
          <w:szCs w:val="23"/>
        </w:rPr>
      </w:pPr>
    </w:p>
    <w:p w14:paraId="22C69B90" w14:textId="77777777" w:rsidR="006661CD" w:rsidRPr="005471C2" w:rsidRDefault="00FF6D58" w:rsidP="005471C2">
      <w:pPr>
        <w:pStyle w:val="BodyText"/>
        <w:ind w:left="0" w:firstLine="0"/>
        <w:rPr>
          <w:rFonts w:ascii="Arial Narrow" w:hAnsi="Arial Narrow" w:cs="Times New Roman"/>
        </w:rPr>
      </w:pPr>
      <w:r w:rsidRPr="005471C2">
        <w:rPr>
          <w:rFonts w:ascii="Arial Narrow" w:hAnsi="Arial Narrow" w:cs="Times New Roman"/>
          <w:color w:val="231F20"/>
          <w:spacing w:val="-2"/>
        </w:rPr>
        <w:t>Institutional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Liaison</w:t>
      </w:r>
      <w:r w:rsidRPr="005471C2">
        <w:rPr>
          <w:rFonts w:ascii="Arial Narrow" w:hAnsi="Arial Narrow" w:cs="Times New Roman"/>
          <w:color w:val="231F20"/>
          <w:spacing w:val="-6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should</w:t>
      </w:r>
      <w:r w:rsidRPr="005471C2">
        <w:rPr>
          <w:rFonts w:ascii="Arial Narrow" w:hAnsi="Arial Narrow" w:cs="Times New Roman"/>
          <w:color w:val="231F20"/>
          <w:spacing w:val="-1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monitor</w:t>
      </w:r>
      <w:r w:rsidRPr="005471C2">
        <w:rPr>
          <w:rFonts w:ascii="Arial Narrow" w:hAnsi="Arial Narrow" w:cs="Times New Roman"/>
          <w:color w:val="231F20"/>
          <w:spacing w:val="-1"/>
        </w:rPr>
        <w:t xml:space="preserve"> all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institutional</w:t>
      </w:r>
      <w:r w:rsidRPr="005471C2">
        <w:rPr>
          <w:rFonts w:ascii="Arial Narrow" w:hAnsi="Arial Narrow" w:cs="Times New Roman"/>
          <w:color w:val="231F20"/>
          <w:spacing w:val="-1"/>
        </w:rPr>
        <w:t xml:space="preserve"> changes</w:t>
      </w:r>
      <w:r w:rsidRPr="005471C2">
        <w:rPr>
          <w:rFonts w:ascii="Arial Narrow" w:hAnsi="Arial Narrow" w:cs="Times New Roman"/>
          <w:color w:val="231F20"/>
          <w:spacing w:val="-10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reported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and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provide</w:t>
      </w:r>
      <w:r w:rsidRPr="005471C2">
        <w:rPr>
          <w:rFonts w:ascii="Arial Narrow" w:hAnsi="Arial Narrow" w:cs="Times New Roman"/>
          <w:color w:val="231F20"/>
          <w:spacing w:val="-8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training</w:t>
      </w:r>
      <w:r w:rsidRPr="005471C2">
        <w:rPr>
          <w:rFonts w:ascii="Arial Narrow" w:hAnsi="Arial Narrow" w:cs="Times New Roman"/>
          <w:color w:val="231F20"/>
          <w:spacing w:val="-5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on</w:t>
      </w:r>
      <w:r w:rsidRPr="005471C2">
        <w:rPr>
          <w:rFonts w:ascii="Arial Narrow" w:hAnsi="Arial Narrow" w:cs="Times New Roman"/>
          <w:color w:val="231F20"/>
          <w:spacing w:val="87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substantive</w:t>
      </w:r>
      <w:r w:rsidRPr="005471C2">
        <w:rPr>
          <w:rFonts w:ascii="Arial Narrow" w:hAnsi="Arial Narrow" w:cs="Times New Roman"/>
          <w:color w:val="231F20"/>
          <w:spacing w:val="-9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2"/>
        </w:rPr>
        <w:t>change</w:t>
      </w:r>
      <w:r w:rsidRPr="005471C2">
        <w:rPr>
          <w:rFonts w:ascii="Arial Narrow" w:hAnsi="Arial Narrow" w:cs="Times New Roman"/>
          <w:color w:val="231F20"/>
          <w:spacing w:val="-4"/>
        </w:rPr>
        <w:t xml:space="preserve"> </w:t>
      </w:r>
      <w:r w:rsidRPr="005471C2">
        <w:rPr>
          <w:rFonts w:ascii="Arial Narrow" w:hAnsi="Arial Narrow" w:cs="Times New Roman"/>
          <w:color w:val="231F20"/>
        </w:rPr>
        <w:t>as</w:t>
      </w:r>
      <w:r w:rsidRPr="005471C2">
        <w:rPr>
          <w:rFonts w:ascii="Arial Narrow" w:hAnsi="Arial Narrow" w:cs="Times New Roman"/>
          <w:color w:val="231F20"/>
          <w:spacing w:val="-12"/>
        </w:rPr>
        <w:t xml:space="preserve"> </w:t>
      </w:r>
      <w:r w:rsidRPr="005471C2">
        <w:rPr>
          <w:rFonts w:ascii="Arial Narrow" w:hAnsi="Arial Narrow" w:cs="Times New Roman"/>
          <w:color w:val="231F20"/>
          <w:spacing w:val="-1"/>
        </w:rPr>
        <w:t>needed.</w:t>
      </w:r>
    </w:p>
    <w:p w14:paraId="25B7994F" w14:textId="77777777" w:rsidR="006661CD" w:rsidRPr="005471C2" w:rsidRDefault="006661CD" w:rsidP="005471C2">
      <w:pPr>
        <w:spacing w:before="2"/>
        <w:rPr>
          <w:rFonts w:ascii="Arial Narrow" w:eastAsia="Calibri" w:hAnsi="Arial Narrow" w:cs="Calibri"/>
          <w:sz w:val="21"/>
          <w:szCs w:val="21"/>
        </w:rPr>
      </w:pPr>
    </w:p>
    <w:p w14:paraId="0F812CF7" w14:textId="59F7EF5E" w:rsidR="006661CD" w:rsidRPr="005471C2" w:rsidRDefault="00FF6D58" w:rsidP="005471C2">
      <w:pPr>
        <w:spacing w:before="55"/>
        <w:rPr>
          <w:rFonts w:ascii="Arial Narrow" w:eastAsia="Calibri" w:hAnsi="Arial Narrow" w:cs="Calibri"/>
          <w:sz w:val="24"/>
          <w:szCs w:val="24"/>
        </w:rPr>
      </w:pPr>
      <w:r w:rsidRPr="005471C2">
        <w:rPr>
          <w:rFonts w:ascii="Arial Narrow" w:eastAsia="Calibri" w:hAnsi="Arial Narrow" w:cs="Calibri"/>
          <w:b/>
          <w:bCs/>
          <w:color w:val="231F20"/>
          <w:spacing w:val="-2"/>
          <w:sz w:val="24"/>
          <w:szCs w:val="24"/>
        </w:rPr>
        <w:t>Process</w:t>
      </w:r>
    </w:p>
    <w:p w14:paraId="69A6BB39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99"/>
          <w:tab w:val="left" w:pos="1200"/>
        </w:tabs>
        <w:spacing w:before="54"/>
        <w:ind w:right="555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</w:rPr>
        <w:t>At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</w:rPr>
        <w:t>the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beginning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of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each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</w:rPr>
        <w:t>regular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</w:rPr>
        <w:t>term,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proofErr w:type="gramStart"/>
      <w:r w:rsidRPr="005471C2">
        <w:rPr>
          <w:rFonts w:ascii="Arial Narrow" w:hAnsi="Arial Narrow"/>
          <w:color w:val="231F20"/>
          <w:spacing w:val="-1"/>
        </w:rPr>
        <w:t>Fall</w:t>
      </w:r>
      <w:proofErr w:type="gramEnd"/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and</w:t>
      </w:r>
      <w:r w:rsidRPr="005471C2">
        <w:rPr>
          <w:rFonts w:ascii="Arial Narrow" w:hAnsi="Arial Narrow"/>
          <w:color w:val="231F20"/>
          <w:spacing w:val="2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Spring,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SACS</w:t>
      </w:r>
      <w:r w:rsidR="00161301" w:rsidRPr="005471C2">
        <w:rPr>
          <w:rFonts w:ascii="Arial Narrow" w:hAnsi="Arial Narrow"/>
          <w:color w:val="231F20"/>
          <w:spacing w:val="-1"/>
        </w:rPr>
        <w:t>COC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Liaison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3"/>
        </w:rPr>
        <w:t>will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send</w:t>
      </w:r>
      <w:r w:rsidRPr="005471C2">
        <w:rPr>
          <w:rFonts w:ascii="Arial Narrow" w:hAnsi="Arial Narrow"/>
          <w:color w:val="231F20"/>
          <w:spacing w:val="-3"/>
        </w:rPr>
        <w:t xml:space="preserve"> </w:t>
      </w:r>
      <w:r w:rsidRPr="005471C2">
        <w:rPr>
          <w:rFonts w:ascii="Arial Narrow" w:hAnsi="Arial Narrow"/>
          <w:color w:val="231F20"/>
        </w:rPr>
        <w:t>a</w:t>
      </w:r>
      <w:r w:rsidRPr="005471C2">
        <w:rPr>
          <w:rFonts w:ascii="Arial Narrow" w:hAnsi="Arial Narrow"/>
          <w:color w:val="231F20"/>
          <w:spacing w:val="53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check</w:t>
      </w:r>
      <w:r w:rsidRPr="005471C2">
        <w:rPr>
          <w:rFonts w:ascii="Arial Narrow" w:hAnsi="Arial Narrow"/>
          <w:color w:val="231F20"/>
          <w:spacing w:val="2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sheet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to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="0076135E" w:rsidRPr="005471C2">
        <w:rPr>
          <w:rFonts w:ascii="Arial Narrow" w:hAnsi="Arial Narrow"/>
          <w:color w:val="231F20"/>
          <w:spacing w:val="-1"/>
        </w:rPr>
        <w:t>deans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and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academic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leaders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requesting</w:t>
      </w:r>
      <w:r w:rsidRPr="005471C2">
        <w:rPr>
          <w:rFonts w:ascii="Arial Narrow" w:hAnsi="Arial Narrow"/>
          <w:color w:val="231F20"/>
          <w:spacing w:val="-3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information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</w:rPr>
        <w:t>on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any</w:t>
      </w:r>
      <w:r w:rsidRPr="005471C2">
        <w:rPr>
          <w:rFonts w:ascii="Arial Narrow" w:hAnsi="Arial Narrow"/>
          <w:color w:val="231F20"/>
          <w:spacing w:val="87"/>
          <w:w w:val="9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institutional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changes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that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</w:rPr>
        <w:t>are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planned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in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their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areas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since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last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report.</w:t>
      </w:r>
    </w:p>
    <w:p w14:paraId="3C695C17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99"/>
          <w:tab w:val="left" w:pos="1200"/>
        </w:tabs>
        <w:spacing w:line="239" w:lineRule="auto"/>
        <w:ind w:right="555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</w:rPr>
        <w:t>The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institutional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liaison,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appropriate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academic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leader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and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president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will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review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91"/>
          <w:w w:val="9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changes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identified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on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check</w:t>
      </w:r>
      <w:r w:rsidRPr="005471C2">
        <w:rPr>
          <w:rFonts w:ascii="Arial Narrow" w:hAnsi="Arial Narrow"/>
          <w:color w:val="231F20"/>
          <w:spacing w:val="-11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sheets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</w:rPr>
        <w:t>to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determine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which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changes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are</w:t>
      </w:r>
      <w:r w:rsidRPr="005471C2">
        <w:rPr>
          <w:rFonts w:ascii="Arial Narrow" w:hAnsi="Arial Narrow"/>
          <w:color w:val="231F20"/>
          <w:spacing w:val="59"/>
          <w:w w:val="9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substantive.</w:t>
      </w:r>
    </w:p>
    <w:p w14:paraId="30FEA4CA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99"/>
          <w:tab w:val="left" w:pos="1200"/>
        </w:tabs>
        <w:ind w:right="269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  <w:spacing w:val="-1"/>
        </w:rPr>
        <w:t>For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each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change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identified</w:t>
      </w:r>
      <w:r w:rsidRPr="005471C2">
        <w:rPr>
          <w:rFonts w:ascii="Arial Narrow" w:hAnsi="Arial Narrow"/>
          <w:color w:val="231F20"/>
          <w:spacing w:val="-3"/>
        </w:rPr>
        <w:t xml:space="preserve"> </w:t>
      </w:r>
      <w:r w:rsidRPr="005471C2">
        <w:rPr>
          <w:rFonts w:ascii="Arial Narrow" w:hAnsi="Arial Narrow"/>
          <w:color w:val="231F20"/>
        </w:rPr>
        <w:t>as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substantive,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supervising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dean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or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director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will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</w:rPr>
        <w:t>assign</w:t>
      </w:r>
      <w:r w:rsidRPr="005471C2">
        <w:rPr>
          <w:rFonts w:ascii="Arial Narrow" w:hAnsi="Arial Narrow"/>
          <w:color w:val="231F20"/>
          <w:spacing w:val="5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responsibility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</w:rPr>
        <w:t>to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appropriate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divisional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personnel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to work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with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institutional</w:t>
      </w:r>
      <w:r w:rsidRPr="005471C2">
        <w:rPr>
          <w:rFonts w:ascii="Arial Narrow" w:hAnsi="Arial Narrow"/>
          <w:color w:val="231F20"/>
          <w:spacing w:val="-3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liaison</w:t>
      </w:r>
      <w:r w:rsidRPr="005471C2">
        <w:rPr>
          <w:rFonts w:ascii="Arial Narrow" w:hAnsi="Arial Narrow"/>
          <w:color w:val="231F20"/>
          <w:spacing w:val="103"/>
        </w:rPr>
        <w:t xml:space="preserve"> </w:t>
      </w:r>
      <w:r w:rsidRPr="005471C2">
        <w:rPr>
          <w:rFonts w:ascii="Arial Narrow" w:hAnsi="Arial Narrow"/>
          <w:color w:val="231F20"/>
        </w:rPr>
        <w:t>to</w:t>
      </w:r>
      <w:r w:rsidRPr="005471C2">
        <w:rPr>
          <w:rFonts w:ascii="Arial Narrow" w:hAnsi="Arial Narrow"/>
          <w:color w:val="231F20"/>
          <w:spacing w:val="50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complete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the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required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materials</w:t>
      </w:r>
      <w:r w:rsidRPr="005471C2">
        <w:rPr>
          <w:rFonts w:ascii="Arial Narrow" w:hAnsi="Arial Narrow"/>
          <w:color w:val="231F20"/>
          <w:spacing w:val="-13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for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submissions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(e.g.,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prospectus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</w:rPr>
        <w:t>and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letters).</w:t>
      </w:r>
    </w:p>
    <w:p w14:paraId="3404A955" w14:textId="77777777" w:rsidR="006661CD" w:rsidRPr="005471C2" w:rsidRDefault="00FF6D58">
      <w:pPr>
        <w:pStyle w:val="BodyText"/>
        <w:numPr>
          <w:ilvl w:val="0"/>
          <w:numId w:val="2"/>
        </w:numPr>
        <w:tabs>
          <w:tab w:val="left" w:pos="1199"/>
          <w:tab w:val="left" w:pos="1200"/>
        </w:tabs>
        <w:spacing w:before="1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</w:rPr>
        <w:t>The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president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will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send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completed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substantive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change</w:t>
      </w:r>
      <w:r w:rsidRPr="005471C2">
        <w:rPr>
          <w:rFonts w:ascii="Arial Narrow" w:hAnsi="Arial Narrow"/>
          <w:color w:val="231F20"/>
          <w:spacing w:val="-11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documents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</w:rPr>
        <w:t>to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3"/>
        </w:rPr>
        <w:t>SACSCOC.</w:t>
      </w:r>
    </w:p>
    <w:p w14:paraId="31E0F473" w14:textId="77777777" w:rsidR="006661CD" w:rsidRPr="005471C2" w:rsidRDefault="006661CD">
      <w:pPr>
        <w:rPr>
          <w:rFonts w:ascii="Arial Narrow" w:eastAsia="Calibri" w:hAnsi="Arial Narrow" w:cs="Calibri"/>
          <w:sz w:val="20"/>
          <w:szCs w:val="20"/>
        </w:rPr>
      </w:pPr>
    </w:p>
    <w:p w14:paraId="1E0EC010" w14:textId="77777777" w:rsidR="006661CD" w:rsidRPr="005471C2" w:rsidRDefault="006661CD">
      <w:pPr>
        <w:rPr>
          <w:rFonts w:ascii="Arial Narrow" w:eastAsia="Calibri" w:hAnsi="Arial Narrow" w:cs="Calibri"/>
          <w:sz w:val="20"/>
          <w:szCs w:val="20"/>
        </w:rPr>
      </w:pPr>
    </w:p>
    <w:p w14:paraId="36EAE8F3" w14:textId="77777777" w:rsidR="006661CD" w:rsidRPr="005471C2" w:rsidRDefault="006661CD">
      <w:pPr>
        <w:spacing w:before="2"/>
        <w:rPr>
          <w:rFonts w:ascii="Arial Narrow" w:eastAsia="Calibri" w:hAnsi="Arial Narrow" w:cs="Calibri"/>
          <w:sz w:val="10"/>
          <w:szCs w:val="10"/>
        </w:rPr>
      </w:pPr>
    </w:p>
    <w:p w14:paraId="6CF78286" w14:textId="77777777" w:rsidR="006661CD" w:rsidRPr="005471C2" w:rsidRDefault="007818A8">
      <w:pPr>
        <w:spacing w:line="60" w:lineRule="atLeast"/>
        <w:ind w:left="373"/>
        <w:rPr>
          <w:rFonts w:ascii="Arial Narrow" w:eastAsia="Calibri" w:hAnsi="Arial Narrow" w:cs="Calibri"/>
          <w:sz w:val="6"/>
          <w:szCs w:val="6"/>
        </w:rPr>
      </w:pPr>
      <w:r w:rsidRPr="005471C2">
        <w:rPr>
          <w:rFonts w:ascii="Arial Narrow" w:eastAsia="Calibri" w:hAnsi="Arial Narrow" w:cs="Calibri"/>
          <w:noProof/>
          <w:sz w:val="6"/>
          <w:szCs w:val="6"/>
        </w:rPr>
        <mc:AlternateContent>
          <mc:Choice Requires="wpg">
            <w:drawing>
              <wp:inline distT="0" distB="0" distL="0" distR="0" wp14:anchorId="150BBC3D" wp14:editId="7E413F5B">
                <wp:extent cx="5777865" cy="38735"/>
                <wp:effectExtent l="1905" t="2540" r="1905" b="635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865" cy="38735"/>
                          <a:chOff x="0" y="0"/>
                          <a:chExt cx="9099" cy="61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89" cy="51"/>
                            <a:chOff x="5" y="5"/>
                            <a:chExt cx="9089" cy="51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89" cy="5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89"/>
                                <a:gd name="T2" fmla="+- 0 5 5"/>
                                <a:gd name="T3" fmla="*/ 5 h 51"/>
                                <a:gd name="T4" fmla="+- 0 9093 5"/>
                                <a:gd name="T5" fmla="*/ T4 w 9089"/>
                                <a:gd name="T6" fmla="+- 0 56 5"/>
                                <a:gd name="T7" fmla="*/ 56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089" h="51">
                                  <a:moveTo>
                                    <a:pt x="0" y="0"/>
                                  </a:moveTo>
                                  <a:lnTo>
                                    <a:pt x="9088" y="5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286F41" id="Group 2" o:spid="_x0000_s1026" style="width:454.95pt;height:3.05pt;mso-position-horizontal-relative:char;mso-position-vertical-relative:line" coordsize="909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DKtwMAAGUJAAAOAAAAZHJzL2Uyb0RvYy54bWy0VtuO2zYQfS+QfyD4mMIryZZkW1hvEPiy&#10;KJC2AeJ+AC1RF0QiVZK2vCn67x1epJW8MFqkyD5oh57hcM7hXPj44drU6EKFrDjb4ODBx4iylGcV&#10;Kzb4j+NhtsJIKsIyUnNGN/iFSvzh6d1Pj12b0DkveZ1RgcAJk0nXbnCpVJt4nkxL2hD5wFvKQJlz&#10;0RAFS1F4mSAdeG9qb+77sddxkbWCp1RK+HVnlfjJ+M9zmqrf81xSheoNhtiU+QrzPemv9/RIkkKQ&#10;tqxSFwb5jigaUjE4dHC1I4qgs6jeuGqqVHDJc/WQ8sbjeV6l1GAANIF/g+ZZ8HNrsBRJV7QDTUDt&#10;DU/f7Tb97fJZoCrb4BgjRhq4InMqmmtqurZIwOJZtF/az8LiA/ETT79KUHu3er0urDE6db/yDNyR&#10;s+KGmmsuGu0CQKOruYGX4QboVaEUfoyWy+UqjjBKQbdYLReRvaG0hGt8syst927f2l+v7aY40Ds8&#10;ktjjTIguJIvHLAZoDvxyCn7xo8EDQgDowPXg1/7KgYgMCJIMsCf2Y9jTHXdhQ3HJ1/yR/y9/vpSk&#10;pSYtpc4ORyEUus2fg6BUFywKLYvGqM8fOU6ekaZrZSIhx/41bSZM3GNu4AEoPEv1TLnJPHL5JJWt&#10;+Awkk8+Zi/oI3SFvaij+n2fIRxFyl1MMBkFv8N5DRx91yNyXc9d7mfdG97wsegPwEqES9Vf9ek7Y&#10;WxgXkNmLt7EACzZYHUt4Jxao6DGi+K0bSPvBTRQP0QB9RU8QKXvO0itzpIGEiG7wvinslktdmkcg&#10;CJL6aIoHXICVZviOsb3H49JVqzG2m9whAnr3bdcWGEHXPuk9JGmJ0rH1Iuo22FZQCZUVmMgafqFH&#10;bizUTfeAs161NRtbgRdIZl2ffS+xetiizzTdZThcxzxKMcYPVV2b+GqmQ4oXkWVJ8rrKtFKHI0Vx&#10;2tYCXQjMpfkiOMzNKAJnEzPo/ywzzkpKsr2TFalqK4N9bUiGQnBU6JIwg+cvyJz9ar8KZ+E83s9C&#10;f7ebfTxsw1l8CJbRbrHbbnfB35qmIEzKKsso09H1QzAI/1uTcOPYjq9hDE5QTMAezJ+79ZGZNw3D&#10;kAxY+v8GHTRz2yV0+5bJiWcv0DEEt1MdXiEglFx8w6iDib7B8s8zERSj+hcGLW8dhKF+AphFGC2B&#10;ciTGmtNYQ1gKrjZYYUh1LW6VfTacW1EVJZxkU4zxjzDg8kr3FROfjcotoOsayY1FJ8MsB2nyWBiv&#10;jdXr6+jpHwAAAP//AwBQSwMEFAAGAAgAAAAhAJM07D7bAAAAAwEAAA8AAABkcnMvZG93bnJldi54&#10;bWxMj0FrwkAQhe+F/odlBG91k0rFxGxEpO1JClWh9DZmxySYnQ3ZNYn/vtte6mXg8R7vfZOtR9OI&#10;njpXW1YQzyIQxIXVNZcKjoe3pyUI55E1NpZJwY0crPPHhwxTbQf+pH7vSxFK2KWooPK+TaV0RUUG&#10;3cy2xME7286gD7Irpe5wCOWmkc9RtJAGaw4LFba0rai47K9GwfuAw2Yev/a7y3l7+z68fHztYlJq&#10;Ohk3KxCeRv8fhl/8gA55YDrZK2snGgXhEf93g5dESQLipGARg8wzec+e/wAAAP//AwBQSwECLQAU&#10;AAYACAAAACEAtoM4kv4AAADhAQAAEwAAAAAAAAAAAAAAAAAAAAAAW0NvbnRlbnRfVHlwZXNdLnht&#10;bFBLAQItABQABgAIAAAAIQA4/SH/1gAAAJQBAAALAAAAAAAAAAAAAAAAAC8BAABfcmVscy8ucmVs&#10;c1BLAQItABQABgAIAAAAIQDcgRDKtwMAAGUJAAAOAAAAAAAAAAAAAAAAAC4CAABkcnMvZTJvRG9j&#10;LnhtbFBLAQItABQABgAIAAAAIQCTNOw+2wAAAAMBAAAPAAAAAAAAAAAAAAAAABEGAABkcnMvZG93&#10;bnJldi54bWxQSwUGAAAAAAQABADzAAAAGQcAAAAA&#10;">
                <v:group id="Group 3" o:spid="_x0000_s1027" style="position:absolute;left:5;top:5;width:9089;height:51" coordorigin="5,5" coordsize="9089,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5;top:5;width:9089;height:51;visibility:visible;mso-wrap-style:square;v-text-anchor:top" coordsize="908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1Bk70A&#10;AADaAAAADwAAAGRycy9kb3ducmV2LnhtbERPTYvCMBC9L/gfwgje1onCLlqNIoqwJ2F1YT0OzdhW&#10;m0lpotZ/bw6Cx8f7ni87V6sbt6HyYmA01KBYcm8rKQz8HbafE1AhkliqvbCBBwdYLnofc8qsv8sv&#10;3/axUClEQkYGyhibDDHkJTsKQ9+wJO7kW0cxwbZA29I9hbsax1p/o6NKUkNJDa9Lzi/7qzPwr6/T&#10;0+a8cXhEva2l2Z3xi40Z9LvVDFTkLr7FL/ePNZC2pivpBuDiC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L1Bk70AAADaAAAADwAAAAAAAAAAAAAAAACYAgAAZHJzL2Rvd25yZXYu&#10;eG1sUEsFBgAAAAAEAAQA9QAAAIIDAAAAAA==&#10;" path="m,l9088,51e" filled="f" strokecolor="#231f20" strokeweight=".5pt">
                    <v:path arrowok="t" o:connecttype="custom" o:connectlocs="0,5;9088,56" o:connectangles="0,0"/>
                  </v:shape>
                </v:group>
                <w10:anchorlock/>
              </v:group>
            </w:pict>
          </mc:Fallback>
        </mc:AlternateContent>
      </w:r>
    </w:p>
    <w:p w14:paraId="6E573D1F" w14:textId="77777777" w:rsidR="006661CD" w:rsidRPr="005471C2" w:rsidRDefault="00FF6D58" w:rsidP="005471C2">
      <w:pPr>
        <w:pStyle w:val="Heading3"/>
        <w:tabs>
          <w:tab w:val="left" w:pos="360"/>
        </w:tabs>
        <w:spacing w:before="179"/>
        <w:ind w:left="0" w:right="380"/>
        <w:rPr>
          <w:rFonts w:ascii="Arial Narrow" w:hAnsi="Arial Narrow"/>
          <w:b w:val="0"/>
          <w:bCs w:val="0"/>
        </w:rPr>
      </w:pPr>
      <w:r w:rsidRPr="005471C2">
        <w:rPr>
          <w:rFonts w:ascii="Arial Narrow" w:hAnsi="Arial Narrow"/>
          <w:color w:val="231F20"/>
        </w:rPr>
        <w:t>3.12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Responsibility</w:t>
      </w:r>
      <w:r w:rsidRPr="005471C2">
        <w:rPr>
          <w:rFonts w:ascii="Arial Narrow" w:hAnsi="Arial Narrow"/>
          <w:color w:val="231F20"/>
          <w:spacing w:val="-11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for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Compliance</w:t>
      </w:r>
      <w:r w:rsidRPr="005471C2">
        <w:rPr>
          <w:rFonts w:ascii="Arial Narrow" w:hAnsi="Arial Narrow"/>
          <w:color w:val="231F20"/>
          <w:spacing w:val="-11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with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Commission’s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substantive</w:t>
      </w:r>
      <w:r w:rsidRPr="005471C2">
        <w:rPr>
          <w:rFonts w:ascii="Arial Narrow" w:hAnsi="Arial Narrow"/>
          <w:color w:val="231F20"/>
          <w:spacing w:val="-11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change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procedures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and</w:t>
      </w:r>
      <w:r w:rsidRPr="005471C2">
        <w:rPr>
          <w:rFonts w:ascii="Arial Narrow" w:hAnsi="Arial Narrow"/>
          <w:color w:val="231F20"/>
          <w:spacing w:val="73"/>
          <w:w w:val="9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policy</w:t>
      </w:r>
    </w:p>
    <w:p w14:paraId="23D0C493" w14:textId="77777777" w:rsidR="006661CD" w:rsidRPr="005471C2" w:rsidRDefault="006661CD" w:rsidP="005471C2">
      <w:pPr>
        <w:spacing w:before="2"/>
        <w:ind w:right="380"/>
        <w:rPr>
          <w:rFonts w:ascii="Arial Narrow" w:eastAsia="Calibri" w:hAnsi="Arial Narrow" w:cs="Calibri"/>
          <w:b/>
          <w:bCs/>
          <w:sz w:val="28"/>
          <w:szCs w:val="28"/>
        </w:rPr>
      </w:pPr>
    </w:p>
    <w:p w14:paraId="1B120E0D" w14:textId="078461AB" w:rsidR="006661CD" w:rsidRPr="005471C2" w:rsidRDefault="00FF6D58" w:rsidP="005471C2">
      <w:pPr>
        <w:ind w:right="380"/>
        <w:rPr>
          <w:rFonts w:ascii="Arial Narrow" w:eastAsia="Calibri" w:hAnsi="Arial Narrow" w:cs="Calibri"/>
          <w:sz w:val="24"/>
          <w:szCs w:val="24"/>
        </w:rPr>
      </w:pPr>
      <w:r w:rsidRPr="005471C2">
        <w:rPr>
          <w:rFonts w:ascii="Arial Narrow" w:eastAsia="Calibri" w:hAnsi="Arial Narrow" w:cs="Calibri"/>
          <w:b/>
          <w:bCs/>
          <w:color w:val="231F20"/>
          <w:spacing w:val="-1"/>
          <w:sz w:val="28"/>
          <w:szCs w:val="28"/>
        </w:rPr>
        <w:t>3</w:t>
      </w:r>
      <w:r w:rsidRPr="005471C2">
        <w:rPr>
          <w:rFonts w:ascii="Arial Narrow" w:eastAsia="Calibri" w:hAnsi="Arial Narrow" w:cs="Calibri"/>
          <w:b/>
          <w:bCs/>
          <w:color w:val="231F20"/>
          <w:spacing w:val="-1"/>
          <w:sz w:val="24"/>
          <w:szCs w:val="24"/>
        </w:rPr>
        <w:t>.12.1</w:t>
      </w:r>
      <w:r w:rsidRPr="005471C2">
        <w:rPr>
          <w:rFonts w:ascii="Arial Narrow" w:eastAsia="Calibri" w:hAnsi="Arial Narrow" w:cs="Calibri"/>
          <w:b/>
          <w:bCs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eastAsia="Calibri" w:hAnsi="Arial Narrow" w:cs="Calibri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institution</w:t>
      </w:r>
      <w:r w:rsidRPr="005471C2">
        <w:rPr>
          <w:rFonts w:ascii="Arial Narrow" w:eastAsia="Calibri" w:hAnsi="Arial Narrow" w:cs="Calibri"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notifies</w:t>
      </w:r>
      <w:r w:rsidRPr="005471C2">
        <w:rPr>
          <w:rFonts w:ascii="Arial Narrow" w:eastAsia="Calibri" w:hAnsi="Arial Narrow" w:cs="Calibri"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eastAsia="Calibri" w:hAnsi="Arial Narrow" w:cs="Calibri"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Commission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3"/>
          <w:sz w:val="24"/>
          <w:szCs w:val="24"/>
        </w:rPr>
        <w:t>in</w:t>
      </w:r>
      <w:r w:rsidRPr="005471C2">
        <w:rPr>
          <w:rFonts w:ascii="Arial Narrow" w:eastAsia="Calibri" w:hAnsi="Arial Narrow" w:cs="Calibri"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z w:val="24"/>
          <w:szCs w:val="24"/>
        </w:rPr>
        <w:t>a</w:t>
      </w:r>
      <w:r w:rsidRPr="005471C2">
        <w:rPr>
          <w:rFonts w:ascii="Arial Narrow" w:eastAsia="Calibri" w:hAnsi="Arial Narrow" w:cs="Calibri"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z w:val="24"/>
          <w:szCs w:val="24"/>
        </w:rPr>
        <w:t>timely</w:t>
      </w:r>
      <w:r w:rsidRPr="005471C2">
        <w:rPr>
          <w:rFonts w:ascii="Arial Narrow" w:eastAsia="Calibri" w:hAnsi="Arial Narrow" w:cs="Calibri"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manner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of</w:t>
      </w:r>
      <w:r w:rsidRPr="005471C2">
        <w:rPr>
          <w:rFonts w:ascii="Arial Narrow" w:eastAsia="Calibri" w:hAnsi="Arial Narrow" w:cs="Calibri"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changes</w:t>
      </w:r>
      <w:r w:rsidRPr="005471C2">
        <w:rPr>
          <w:rFonts w:ascii="Arial Narrow" w:eastAsia="Calibri" w:hAnsi="Arial Narrow" w:cs="Calibri"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in</w:t>
      </w:r>
      <w:r w:rsidRPr="005471C2">
        <w:rPr>
          <w:rFonts w:ascii="Arial Narrow" w:eastAsia="Calibri" w:hAnsi="Arial Narrow" w:cs="Calibri"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accordance</w:t>
      </w:r>
      <w:r w:rsidRPr="005471C2">
        <w:rPr>
          <w:rFonts w:ascii="Arial Narrow" w:eastAsia="Calibri" w:hAnsi="Arial Narrow" w:cs="Calibri"/>
          <w:color w:val="231F20"/>
          <w:spacing w:val="61"/>
          <w:w w:val="9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with</w:t>
      </w:r>
      <w:r w:rsidRPr="005471C2">
        <w:rPr>
          <w:rFonts w:ascii="Arial Narrow" w:eastAsia="Calibri" w:hAnsi="Arial Narrow" w:cs="Calibri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the</w:t>
      </w:r>
      <w:r w:rsidRPr="005471C2">
        <w:rPr>
          <w:rFonts w:ascii="Arial Narrow" w:eastAsia="Calibri" w:hAnsi="Arial Narrow" w:cs="Calibri"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substantive</w:t>
      </w:r>
      <w:r w:rsidRPr="005471C2">
        <w:rPr>
          <w:rFonts w:ascii="Arial Narrow" w:eastAsia="Calibri" w:hAnsi="Arial Narrow" w:cs="Calibri"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change</w:t>
      </w:r>
      <w:r w:rsidRPr="005471C2">
        <w:rPr>
          <w:rFonts w:ascii="Arial Narrow" w:eastAsia="Calibri" w:hAnsi="Arial Narrow" w:cs="Calibri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policy</w:t>
      </w:r>
      <w:r w:rsidRPr="005471C2">
        <w:rPr>
          <w:rFonts w:ascii="Arial Narrow" w:eastAsia="Calibri" w:hAnsi="Arial Narrow" w:cs="Calibri"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and,</w:t>
      </w:r>
      <w:r w:rsidRPr="005471C2">
        <w:rPr>
          <w:rFonts w:ascii="Arial Narrow" w:eastAsia="Calibri" w:hAnsi="Arial Narrow" w:cs="Calibri"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when</w:t>
      </w:r>
      <w:r w:rsidRPr="005471C2">
        <w:rPr>
          <w:rFonts w:ascii="Arial Narrow" w:eastAsia="Calibri" w:hAnsi="Arial Narrow" w:cs="Calibri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required,</w:t>
      </w:r>
      <w:r w:rsidRPr="005471C2">
        <w:rPr>
          <w:rFonts w:ascii="Arial Narrow" w:eastAsia="Calibri" w:hAnsi="Arial Narrow" w:cs="Calibri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seeks</w:t>
      </w:r>
      <w:r w:rsidRPr="005471C2">
        <w:rPr>
          <w:rFonts w:ascii="Arial Narrow" w:eastAsia="Calibri" w:hAnsi="Arial Narrow" w:cs="Calibri"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approval</w:t>
      </w:r>
      <w:r w:rsidRPr="005471C2">
        <w:rPr>
          <w:rFonts w:ascii="Arial Narrow" w:eastAsia="Calibri" w:hAnsi="Arial Narrow" w:cs="Calibri"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prior</w:t>
      </w:r>
      <w:r w:rsidRPr="005471C2">
        <w:rPr>
          <w:rFonts w:ascii="Arial Narrow" w:eastAsia="Calibri" w:hAnsi="Arial Narrow" w:cs="Calibri"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to</w:t>
      </w:r>
      <w:r w:rsidRPr="005471C2">
        <w:rPr>
          <w:rFonts w:ascii="Arial Narrow" w:eastAsia="Calibri" w:hAnsi="Arial Narrow" w:cs="Calibri"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the</w:t>
      </w:r>
      <w:r w:rsidRPr="005471C2">
        <w:rPr>
          <w:rFonts w:ascii="Arial Narrow" w:eastAsia="Calibri" w:hAnsi="Arial Narrow" w:cs="Calibri"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2"/>
          <w:sz w:val="24"/>
          <w:szCs w:val="24"/>
        </w:rPr>
        <w:t>initiation</w:t>
      </w:r>
      <w:r w:rsidRPr="005471C2">
        <w:rPr>
          <w:rFonts w:ascii="Arial Narrow" w:eastAsia="Calibri" w:hAnsi="Arial Narrow" w:cs="Calibri"/>
          <w:color w:val="231F20"/>
          <w:spacing w:val="7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of</w:t>
      </w:r>
      <w:r w:rsidRPr="005471C2">
        <w:rPr>
          <w:rFonts w:ascii="Arial Narrow" w:eastAsia="Calibri" w:hAnsi="Arial Narrow" w:cs="Calibri"/>
          <w:color w:val="231F20"/>
          <w:spacing w:val="50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color w:val="231F20"/>
          <w:spacing w:val="-1"/>
          <w:sz w:val="24"/>
          <w:szCs w:val="24"/>
        </w:rPr>
        <w:t>changes.</w:t>
      </w:r>
      <w:r w:rsidRPr="005471C2">
        <w:rPr>
          <w:rFonts w:ascii="Arial Narrow" w:eastAsia="Calibri" w:hAnsi="Arial Narrow" w:cs="Calibri"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(See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Commission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policy “Substantive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Change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>for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Accredited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Institutions.”</w:t>
      </w:r>
      <w:r w:rsidRPr="005471C2">
        <w:rPr>
          <w:rFonts w:ascii="Arial Narrow" w:eastAsia="Calibri" w:hAnsi="Arial Narrow" w:cs="Calibri"/>
          <w:i/>
          <w:color w:val="231F20"/>
          <w:spacing w:val="3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b/>
          <w:bCs/>
          <w:color w:val="231F20"/>
          <w:spacing w:val="-2"/>
          <w:sz w:val="24"/>
          <w:szCs w:val="24"/>
        </w:rPr>
        <w:t>(Substantive</w:t>
      </w:r>
      <w:r w:rsidRPr="005471C2">
        <w:rPr>
          <w:rFonts w:ascii="Arial Narrow" w:eastAsia="Calibri" w:hAnsi="Arial Narrow" w:cs="Calibri"/>
          <w:b/>
          <w:bCs/>
          <w:color w:val="231F20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b/>
          <w:bCs/>
          <w:color w:val="231F20"/>
          <w:spacing w:val="-1"/>
          <w:sz w:val="24"/>
          <w:szCs w:val="24"/>
        </w:rPr>
        <w:t>change</w:t>
      </w:r>
      <w:r w:rsidRPr="005471C2">
        <w:rPr>
          <w:rFonts w:ascii="Arial Narrow" w:eastAsia="Calibri" w:hAnsi="Arial Narrow" w:cs="Calibri"/>
          <w:b/>
          <w:bCs/>
          <w:color w:val="231F20"/>
          <w:spacing w:val="-2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b/>
          <w:bCs/>
          <w:color w:val="231F20"/>
          <w:spacing w:val="-2"/>
          <w:sz w:val="24"/>
          <w:szCs w:val="24"/>
        </w:rPr>
        <w:t>notification)</w:t>
      </w:r>
    </w:p>
    <w:p w14:paraId="1EB1C99D" w14:textId="77777777" w:rsidR="006661CD" w:rsidRPr="005471C2" w:rsidRDefault="006661CD" w:rsidP="005471C2">
      <w:pPr>
        <w:spacing w:before="9"/>
        <w:ind w:right="380"/>
        <w:rPr>
          <w:rFonts w:ascii="Arial Narrow" w:eastAsia="Calibri" w:hAnsi="Arial Narrow" w:cs="Calibri"/>
          <w:b/>
          <w:bCs/>
          <w:sz w:val="23"/>
          <w:szCs w:val="23"/>
        </w:rPr>
      </w:pPr>
    </w:p>
    <w:p w14:paraId="25904B0D" w14:textId="77777777" w:rsidR="006661CD" w:rsidRPr="005471C2" w:rsidRDefault="00FF6D58" w:rsidP="005471C2">
      <w:pPr>
        <w:pStyle w:val="BodyText"/>
        <w:spacing w:line="241" w:lineRule="auto"/>
        <w:ind w:left="0" w:right="380" w:firstLine="0"/>
        <w:rPr>
          <w:rFonts w:ascii="Arial Narrow" w:hAnsi="Arial Narrow" w:cs="Calibri"/>
        </w:rPr>
      </w:pPr>
      <w:r w:rsidRPr="005471C2">
        <w:rPr>
          <w:rFonts w:ascii="Arial Narrow" w:hAnsi="Arial Narrow"/>
          <w:b/>
          <w:color w:val="231F20"/>
          <w:spacing w:val="-1"/>
        </w:rPr>
        <w:t>3.12.2</w:t>
      </w:r>
      <w:r w:rsidRPr="005471C2">
        <w:rPr>
          <w:rFonts w:ascii="Arial Narrow" w:hAnsi="Arial Narrow"/>
          <w:b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The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institution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has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</w:rPr>
        <w:t>a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policy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and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adequate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procedures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</w:rPr>
        <w:t>to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ensure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that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</w:rPr>
        <w:t>all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substantive</w:t>
      </w:r>
      <w:r w:rsidRPr="005471C2">
        <w:rPr>
          <w:rFonts w:ascii="Arial Narrow" w:hAnsi="Arial Narrow"/>
          <w:color w:val="231F20"/>
          <w:spacing w:val="93"/>
          <w:w w:val="99"/>
        </w:rPr>
        <w:t xml:space="preserve"> </w:t>
      </w:r>
      <w:r w:rsidRPr="005471C2">
        <w:rPr>
          <w:rFonts w:ascii="Arial Narrow" w:hAnsi="Arial Narrow"/>
          <w:color w:val="231F20"/>
        </w:rPr>
        <w:t>changes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are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reported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to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Commission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on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Colleges.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b/>
          <w:color w:val="231F20"/>
          <w:spacing w:val="-2"/>
        </w:rPr>
        <w:t>(Internal</w:t>
      </w:r>
      <w:r w:rsidRPr="005471C2">
        <w:rPr>
          <w:rFonts w:ascii="Arial Narrow" w:hAnsi="Arial Narrow"/>
          <w:b/>
          <w:color w:val="231F20"/>
          <w:spacing w:val="-7"/>
        </w:rPr>
        <w:t xml:space="preserve"> </w:t>
      </w:r>
      <w:r w:rsidRPr="005471C2">
        <w:rPr>
          <w:rFonts w:ascii="Arial Narrow" w:hAnsi="Arial Narrow"/>
          <w:b/>
          <w:color w:val="231F20"/>
          <w:spacing w:val="-1"/>
        </w:rPr>
        <w:t>policy)</w:t>
      </w:r>
    </w:p>
    <w:p w14:paraId="2B9C0259" w14:textId="77777777" w:rsidR="006661CD" w:rsidRPr="005471C2" w:rsidRDefault="006661CD" w:rsidP="005471C2">
      <w:pPr>
        <w:spacing w:before="10"/>
        <w:ind w:right="380"/>
        <w:rPr>
          <w:rFonts w:ascii="Arial Narrow" w:eastAsia="Calibri" w:hAnsi="Arial Narrow" w:cs="Calibri"/>
          <w:b/>
          <w:bCs/>
          <w:sz w:val="23"/>
          <w:szCs w:val="23"/>
        </w:rPr>
      </w:pPr>
    </w:p>
    <w:p w14:paraId="1B12D4E5" w14:textId="1207349C" w:rsidR="006661CD" w:rsidRPr="005471C2" w:rsidRDefault="00FF6D58" w:rsidP="005471C2">
      <w:pPr>
        <w:ind w:right="380"/>
        <w:rPr>
          <w:rFonts w:ascii="Arial Narrow" w:eastAsia="Calibri" w:hAnsi="Arial Narrow" w:cs="Calibri"/>
          <w:sz w:val="24"/>
          <w:szCs w:val="24"/>
        </w:rPr>
      </w:pPr>
      <w:r w:rsidRPr="005471C2">
        <w:rPr>
          <w:rFonts w:ascii="Arial Narrow" w:eastAsia="Calibri" w:hAnsi="Arial Narrow" w:cs="Calibri"/>
          <w:b/>
          <w:bCs/>
          <w:color w:val="231F20"/>
          <w:spacing w:val="-2"/>
          <w:sz w:val="24"/>
          <w:szCs w:val="24"/>
        </w:rPr>
        <w:t>Comment:</w:t>
      </w:r>
      <w:r w:rsidRPr="005471C2">
        <w:rPr>
          <w:rFonts w:ascii="Arial Narrow" w:eastAsia="Calibri" w:hAnsi="Arial Narrow" w:cs="Calibri"/>
          <w:b/>
          <w:bCs/>
          <w:color w:val="231F20"/>
          <w:spacing w:val="-1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Currently,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an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institution</w:t>
      </w:r>
      <w:r w:rsidRPr="005471C2">
        <w:rPr>
          <w:rFonts w:ascii="Arial Narrow" w:eastAsia="Calibri" w:hAnsi="Arial Narrow" w:cs="Calibri"/>
          <w:i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that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fails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>to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notify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Commission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>in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advance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of</w:t>
      </w:r>
      <w:r w:rsidRPr="005471C2">
        <w:rPr>
          <w:rFonts w:ascii="Arial Narrow" w:eastAsia="Calibri" w:hAnsi="Arial Narrow" w:cs="Calibri"/>
          <w:i/>
          <w:color w:val="231F20"/>
          <w:spacing w:val="6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implementation</w:t>
      </w:r>
      <w:r w:rsidRPr="005471C2">
        <w:rPr>
          <w:rFonts w:ascii="Arial Narrow" w:eastAsia="Calibri" w:hAnsi="Arial Narrow" w:cs="Calibri"/>
          <w:i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of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>a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substantive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change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is</w:t>
      </w:r>
      <w:r w:rsidRPr="005471C2">
        <w:rPr>
          <w:rFonts w:ascii="Arial Narrow" w:eastAsia="Calibri" w:hAnsi="Arial Narrow" w:cs="Calibri"/>
          <w:i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required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>to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submit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an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internal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procedure</w:t>
      </w:r>
      <w:r w:rsidRPr="005471C2">
        <w:rPr>
          <w:rFonts w:ascii="Arial Narrow" w:eastAsia="Calibri" w:hAnsi="Arial Narrow" w:cs="Calibri"/>
          <w:i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that</w:t>
      </w:r>
      <w:r w:rsidRPr="005471C2">
        <w:rPr>
          <w:rFonts w:ascii="Arial Narrow" w:eastAsia="Calibri" w:hAnsi="Arial Narrow" w:cs="Calibri"/>
          <w:i/>
          <w:color w:val="231F20"/>
          <w:spacing w:val="75"/>
          <w:w w:val="9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outlines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processes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that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will</w:t>
      </w:r>
      <w:r w:rsidRPr="005471C2">
        <w:rPr>
          <w:rFonts w:ascii="Arial Narrow" w:eastAsia="Calibri" w:hAnsi="Arial Narrow" w:cs="Calibri"/>
          <w:i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ensure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that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all</w:t>
      </w:r>
      <w:r w:rsidRPr="005471C2">
        <w:rPr>
          <w:rFonts w:ascii="Arial Narrow" w:eastAsia="Calibri" w:hAnsi="Arial Narrow" w:cs="Calibri"/>
          <w:i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future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substantive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changes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are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reported</w:t>
      </w:r>
      <w:r w:rsidRPr="005471C2">
        <w:rPr>
          <w:rFonts w:ascii="Arial Narrow" w:eastAsia="Calibri" w:hAnsi="Arial Narrow" w:cs="Calibri"/>
          <w:i/>
          <w:color w:val="231F20"/>
          <w:spacing w:val="-10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in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accord</w:t>
      </w:r>
      <w:r w:rsidRPr="005471C2">
        <w:rPr>
          <w:rFonts w:ascii="Arial Narrow" w:eastAsia="Calibri" w:hAnsi="Arial Narrow" w:cs="Calibri"/>
          <w:i/>
          <w:color w:val="231F20"/>
          <w:spacing w:val="7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with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 xml:space="preserve">the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Commission’s policy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 xml:space="preserve"> on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substantive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change.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That</w:t>
      </w:r>
      <w:r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internal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procedure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 xml:space="preserve"> is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forwarded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>to</w:t>
      </w:r>
      <w:r w:rsidRPr="005471C2">
        <w:rPr>
          <w:rFonts w:ascii="Arial Narrow" w:eastAsia="Calibri" w:hAnsi="Arial Narrow" w:cs="Calibri"/>
          <w:i/>
          <w:color w:val="231F20"/>
          <w:spacing w:val="75"/>
          <w:sz w:val="24"/>
          <w:szCs w:val="24"/>
        </w:rPr>
        <w:t xml:space="preserve"> </w:t>
      </w:r>
      <w:r w:rsidR="005471C2" w:rsidRPr="005471C2">
        <w:rPr>
          <w:rFonts w:ascii="Arial Narrow" w:eastAsia="Calibri" w:hAnsi="Arial Narrow" w:cs="Calibri"/>
          <w:i/>
          <w:color w:val="231F20"/>
          <w:spacing w:val="1"/>
          <w:sz w:val="24"/>
          <w:szCs w:val="24"/>
        </w:rPr>
        <w:t>the</w:t>
      </w:r>
      <w:r w:rsidR="005471C2"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 xml:space="preserve"> </w:t>
      </w:r>
      <w:r w:rsidR="005471C2" w:rsidRPr="005471C2">
        <w:rPr>
          <w:rFonts w:ascii="Arial Narrow" w:eastAsia="Calibri" w:hAnsi="Arial Narrow" w:cs="Calibri"/>
          <w:i/>
          <w:color w:val="231F20"/>
          <w:spacing w:val="32"/>
          <w:sz w:val="24"/>
          <w:szCs w:val="24"/>
        </w:rPr>
        <w:t>Board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of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Trustees</w:t>
      </w:r>
      <w:r w:rsidRPr="005471C2">
        <w:rPr>
          <w:rFonts w:ascii="Arial Narrow" w:eastAsia="Calibri" w:hAnsi="Arial Narrow" w:cs="Calibri"/>
          <w:i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for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review.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Based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upon</w:t>
      </w:r>
      <w:r w:rsidRPr="005471C2">
        <w:rPr>
          <w:rFonts w:ascii="Arial Narrow" w:eastAsia="Calibri" w:hAnsi="Arial Narrow" w:cs="Calibri"/>
          <w:i/>
          <w:color w:val="231F20"/>
          <w:spacing w:val="-10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recommendation</w:t>
      </w:r>
      <w:r w:rsidRPr="005471C2">
        <w:rPr>
          <w:rFonts w:ascii="Arial Narrow" w:eastAsia="Calibri" w:hAnsi="Arial Narrow" w:cs="Calibri"/>
          <w:i/>
          <w:color w:val="231F20"/>
          <w:spacing w:val="-10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of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 xml:space="preserve"> Board,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eastAsia="Calibri" w:hAnsi="Arial Narrow" w:cs="Calibri"/>
          <w:i/>
          <w:color w:val="231F20"/>
          <w:spacing w:val="45"/>
          <w:w w:val="99"/>
          <w:sz w:val="24"/>
          <w:szCs w:val="24"/>
        </w:rPr>
        <w:t xml:space="preserve"> </w:t>
      </w:r>
      <w:r w:rsidR="005471C2"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Committee</w:t>
      </w:r>
      <w:r w:rsidR="005471C2"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 xml:space="preserve"> </w:t>
      </w:r>
      <w:r w:rsidR="005471C2" w:rsidRPr="005471C2">
        <w:rPr>
          <w:rFonts w:ascii="Arial Narrow" w:eastAsia="Calibri" w:hAnsi="Arial Narrow" w:cs="Calibri"/>
          <w:i/>
          <w:color w:val="231F20"/>
          <w:spacing w:val="32"/>
          <w:sz w:val="24"/>
          <w:szCs w:val="24"/>
        </w:rPr>
        <w:t>created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>a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new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standard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(3.12.2)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that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expects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all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institutions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>to</w:t>
      </w:r>
      <w:r w:rsidRPr="005471C2">
        <w:rPr>
          <w:rFonts w:ascii="Arial Narrow" w:eastAsia="Calibri" w:hAnsi="Arial Narrow" w:cs="Calibri"/>
          <w:i/>
          <w:color w:val="231F20"/>
          <w:spacing w:val="-11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have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such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>a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policy</w:t>
      </w:r>
      <w:r w:rsidRPr="005471C2">
        <w:rPr>
          <w:rFonts w:ascii="Arial Narrow" w:eastAsia="Calibri" w:hAnsi="Arial Narrow" w:cs="Calibri"/>
          <w:i/>
          <w:color w:val="231F20"/>
          <w:spacing w:val="61"/>
          <w:sz w:val="24"/>
          <w:szCs w:val="24"/>
        </w:rPr>
        <w:t xml:space="preserve"> </w:t>
      </w:r>
      <w:r w:rsidR="005471C2"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and</w:t>
      </w:r>
      <w:r w:rsidR="005471C2"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 xml:space="preserve"> </w:t>
      </w:r>
      <w:r w:rsidR="005471C2" w:rsidRPr="005471C2">
        <w:rPr>
          <w:rFonts w:ascii="Arial Narrow" w:eastAsia="Calibri" w:hAnsi="Arial Narrow" w:cs="Calibri"/>
          <w:i/>
          <w:color w:val="231F20"/>
          <w:spacing w:val="20"/>
          <w:sz w:val="24"/>
          <w:szCs w:val="24"/>
        </w:rPr>
        <w:t>procedures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—regardless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of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their</w:t>
      </w:r>
      <w:r w:rsidRPr="005471C2">
        <w:rPr>
          <w:rFonts w:ascii="Arial Narrow" w:eastAsia="Calibri" w:hAnsi="Arial Narrow" w:cs="Calibri"/>
          <w:i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record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of</w:t>
      </w:r>
      <w:r w:rsidRPr="005471C2">
        <w:rPr>
          <w:rFonts w:ascii="Arial Narrow" w:eastAsia="Calibri" w:hAnsi="Arial Narrow" w:cs="Calibri"/>
          <w:i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compliance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with</w:t>
      </w:r>
      <w:r w:rsidRPr="005471C2">
        <w:rPr>
          <w:rFonts w:ascii="Arial Narrow" w:eastAsia="Calibri" w:hAnsi="Arial Narrow" w:cs="Calibri"/>
          <w:i/>
          <w:color w:val="231F20"/>
          <w:spacing w:val="-9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eastAsia="Calibri" w:hAnsi="Arial Narrow" w:cs="Calibri"/>
          <w:i/>
          <w:color w:val="231F20"/>
          <w:spacing w:val="-5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substantive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change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policy.</w:t>
      </w:r>
      <w:r w:rsidRPr="005471C2">
        <w:rPr>
          <w:rFonts w:ascii="Arial Narrow" w:eastAsia="Calibri" w:hAnsi="Arial Narrow" w:cs="Calibri"/>
          <w:i/>
          <w:color w:val="231F20"/>
          <w:spacing w:val="73"/>
          <w:sz w:val="24"/>
          <w:szCs w:val="24"/>
        </w:rPr>
        <w:t xml:space="preserve"> </w:t>
      </w:r>
      <w:r w:rsidR="005471C2"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The</w:t>
      </w:r>
      <w:r w:rsidR="005471C2" w:rsidRPr="005471C2">
        <w:rPr>
          <w:rFonts w:ascii="Arial Narrow" w:eastAsia="Calibri" w:hAnsi="Arial Narrow" w:cs="Calibri"/>
          <w:i/>
          <w:color w:val="231F20"/>
          <w:sz w:val="24"/>
          <w:szCs w:val="24"/>
        </w:rPr>
        <w:t xml:space="preserve"> </w:t>
      </w:r>
      <w:r w:rsidR="005471C2" w:rsidRPr="005471C2">
        <w:rPr>
          <w:rFonts w:ascii="Arial Narrow" w:eastAsia="Calibri" w:hAnsi="Arial Narrow" w:cs="Calibri"/>
          <w:i/>
          <w:color w:val="231F20"/>
          <w:spacing w:val="34"/>
          <w:sz w:val="24"/>
          <w:szCs w:val="24"/>
        </w:rPr>
        <w:t>change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 xml:space="preserve"> also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modifies the</w:t>
      </w:r>
      <w:r w:rsidRPr="005471C2">
        <w:rPr>
          <w:rFonts w:ascii="Arial Narrow" w:eastAsia="Calibri" w:hAnsi="Arial Narrow" w:cs="Calibri"/>
          <w:i/>
          <w:color w:val="231F20"/>
          <w:spacing w:val="-8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 xml:space="preserve">current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standard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3.12.1</w:t>
      </w:r>
      <w:r w:rsidRPr="005471C2">
        <w:rPr>
          <w:rFonts w:ascii="Arial Narrow" w:eastAsia="Calibri" w:hAnsi="Arial Narrow" w:cs="Calibri"/>
          <w:i/>
          <w:color w:val="231F20"/>
          <w:spacing w:val="-3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so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 xml:space="preserve">that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the</w:t>
      </w:r>
      <w:r w:rsidRPr="005471C2">
        <w:rPr>
          <w:rFonts w:ascii="Arial Narrow" w:eastAsia="Calibri" w:hAnsi="Arial Narrow" w:cs="Calibri"/>
          <w:i/>
          <w:color w:val="231F20"/>
          <w:spacing w:val="-6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emphasis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 xml:space="preserve"> in</w:t>
      </w:r>
      <w:r w:rsidRPr="005471C2">
        <w:rPr>
          <w:rFonts w:ascii="Arial Narrow" w:eastAsia="Calibri" w:hAnsi="Arial Narrow" w:cs="Calibri"/>
          <w:i/>
          <w:color w:val="231F20"/>
          <w:spacing w:val="-4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on</w:t>
      </w:r>
      <w:r w:rsidRPr="005471C2">
        <w:rPr>
          <w:rFonts w:ascii="Arial Narrow" w:eastAsia="Calibri" w:hAnsi="Arial Narrow" w:cs="Calibri"/>
          <w:i/>
          <w:color w:val="231F20"/>
          <w:spacing w:val="-7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1"/>
          <w:sz w:val="24"/>
          <w:szCs w:val="24"/>
        </w:rPr>
        <w:t>timely</w:t>
      </w:r>
      <w:r w:rsidRPr="005471C2">
        <w:rPr>
          <w:rFonts w:ascii="Arial Narrow" w:eastAsia="Calibri" w:hAnsi="Arial Narrow" w:cs="Calibri"/>
          <w:i/>
          <w:color w:val="231F20"/>
          <w:spacing w:val="70"/>
          <w:sz w:val="24"/>
          <w:szCs w:val="24"/>
        </w:rPr>
        <w:t xml:space="preserve"> </w:t>
      </w:r>
      <w:r w:rsidRPr="005471C2">
        <w:rPr>
          <w:rFonts w:ascii="Arial Narrow" w:eastAsia="Calibri" w:hAnsi="Arial Narrow" w:cs="Calibri"/>
          <w:i/>
          <w:color w:val="231F20"/>
          <w:spacing w:val="-2"/>
          <w:sz w:val="24"/>
          <w:szCs w:val="24"/>
        </w:rPr>
        <w:t>reporting.</w:t>
      </w:r>
    </w:p>
    <w:p w14:paraId="3C7E1063" w14:textId="77777777" w:rsidR="006661CD" w:rsidRPr="005471C2" w:rsidRDefault="006661CD">
      <w:pPr>
        <w:rPr>
          <w:rFonts w:ascii="Arial Narrow" w:eastAsia="Calibri" w:hAnsi="Arial Narrow" w:cs="Calibri"/>
          <w:sz w:val="24"/>
          <w:szCs w:val="24"/>
        </w:rPr>
        <w:sectPr w:rsidR="006661CD" w:rsidRPr="005471C2" w:rsidSect="006D16A8">
          <w:pgSz w:w="12240" w:h="15840"/>
          <w:pgMar w:top="2280" w:right="1640" w:bottom="280" w:left="860" w:header="720" w:footer="0" w:gutter="0"/>
          <w:cols w:space="720"/>
          <w:docGrid w:linePitch="299"/>
        </w:sectPr>
      </w:pPr>
    </w:p>
    <w:p w14:paraId="4B476C79" w14:textId="77777777" w:rsidR="006661CD" w:rsidRPr="005471C2" w:rsidRDefault="006661CD">
      <w:pPr>
        <w:rPr>
          <w:rFonts w:ascii="Arial Narrow" w:eastAsia="Calibri" w:hAnsi="Arial Narrow" w:cs="Calibri"/>
          <w:i/>
          <w:sz w:val="20"/>
          <w:szCs w:val="20"/>
        </w:rPr>
      </w:pPr>
    </w:p>
    <w:p w14:paraId="0E1934E1" w14:textId="77777777" w:rsidR="006661CD" w:rsidRPr="005471C2" w:rsidRDefault="006661CD">
      <w:pPr>
        <w:spacing w:before="8"/>
        <w:rPr>
          <w:rFonts w:ascii="Arial Narrow" w:eastAsia="Calibri" w:hAnsi="Arial Narrow" w:cs="Calibri"/>
          <w:i/>
          <w:sz w:val="15"/>
          <w:szCs w:val="15"/>
        </w:rPr>
      </w:pPr>
    </w:p>
    <w:p w14:paraId="780E43D2" w14:textId="2FAAF4E4" w:rsidR="006661CD" w:rsidRPr="005471C2" w:rsidRDefault="00FF6D58" w:rsidP="005471C2">
      <w:pPr>
        <w:pStyle w:val="Heading1"/>
        <w:tabs>
          <w:tab w:val="left" w:pos="9707"/>
        </w:tabs>
        <w:ind w:right="460" w:hanging="119"/>
        <w:jc w:val="center"/>
        <w:rPr>
          <w:rFonts w:ascii="Arial Narrow" w:hAnsi="Arial Narrow"/>
          <w:b/>
          <w:sz w:val="28"/>
          <w:szCs w:val="28"/>
          <w:u w:val="none"/>
        </w:rPr>
      </w:pPr>
      <w:r w:rsidRPr="005471C2">
        <w:rPr>
          <w:rFonts w:ascii="Arial Narrow" w:hAnsi="Arial Narrow"/>
          <w:b/>
          <w:color w:val="231F20"/>
          <w:spacing w:val="-7"/>
          <w:sz w:val="28"/>
          <w:szCs w:val="28"/>
          <w:u w:val="thick" w:color="5B5C5F"/>
        </w:rPr>
        <w:t>Substantiv</w:t>
      </w:r>
      <w:r w:rsidRPr="005471C2">
        <w:rPr>
          <w:rFonts w:ascii="Arial Narrow" w:hAnsi="Arial Narrow"/>
          <w:b/>
          <w:color w:val="231F20"/>
          <w:spacing w:val="-6"/>
          <w:sz w:val="28"/>
          <w:szCs w:val="28"/>
          <w:u w:val="thick" w:color="5B5C5F"/>
        </w:rPr>
        <w:t>e</w:t>
      </w:r>
      <w:r w:rsidRPr="005471C2">
        <w:rPr>
          <w:rFonts w:ascii="Arial Narrow" w:hAnsi="Arial Narrow"/>
          <w:b/>
          <w:color w:val="231F20"/>
          <w:spacing w:val="-29"/>
          <w:sz w:val="28"/>
          <w:szCs w:val="28"/>
          <w:u w:val="thick" w:color="5B5C5F"/>
        </w:rPr>
        <w:t xml:space="preserve"> </w:t>
      </w:r>
      <w:r w:rsidRPr="005471C2">
        <w:rPr>
          <w:rFonts w:ascii="Arial Narrow" w:hAnsi="Arial Narrow"/>
          <w:b/>
          <w:color w:val="231F20"/>
          <w:spacing w:val="-8"/>
          <w:sz w:val="28"/>
          <w:szCs w:val="28"/>
          <w:u w:val="thick" w:color="5B5C5F"/>
        </w:rPr>
        <w:t>C</w:t>
      </w:r>
      <w:r w:rsidRPr="005471C2">
        <w:rPr>
          <w:rFonts w:ascii="Arial Narrow" w:hAnsi="Arial Narrow"/>
          <w:b/>
          <w:color w:val="231F20"/>
          <w:spacing w:val="-9"/>
          <w:sz w:val="28"/>
          <w:szCs w:val="28"/>
          <w:u w:val="thick" w:color="5B5C5F"/>
        </w:rPr>
        <w:t>hang</w:t>
      </w:r>
      <w:r w:rsidRPr="005471C2">
        <w:rPr>
          <w:rFonts w:ascii="Arial Narrow" w:hAnsi="Arial Narrow"/>
          <w:b/>
          <w:color w:val="231F20"/>
          <w:spacing w:val="-8"/>
          <w:sz w:val="28"/>
          <w:szCs w:val="28"/>
          <w:u w:val="thick" w:color="5B5C5F"/>
        </w:rPr>
        <w:t>e</w:t>
      </w:r>
      <w:r w:rsidRPr="005471C2">
        <w:rPr>
          <w:rFonts w:ascii="Arial Narrow" w:hAnsi="Arial Narrow"/>
          <w:b/>
          <w:color w:val="231F20"/>
          <w:spacing w:val="-29"/>
          <w:sz w:val="28"/>
          <w:szCs w:val="28"/>
          <w:u w:val="thick" w:color="5B5C5F"/>
        </w:rPr>
        <w:t xml:space="preserve"> </w:t>
      </w:r>
      <w:r w:rsidRPr="005471C2">
        <w:rPr>
          <w:rFonts w:ascii="Arial Narrow" w:hAnsi="Arial Narrow"/>
          <w:b/>
          <w:color w:val="231F20"/>
          <w:spacing w:val="-6"/>
          <w:sz w:val="28"/>
          <w:szCs w:val="28"/>
          <w:u w:val="thick" w:color="5B5C5F"/>
        </w:rPr>
        <w:t>P</w:t>
      </w:r>
      <w:r w:rsidRPr="005471C2">
        <w:rPr>
          <w:rFonts w:ascii="Arial Narrow" w:hAnsi="Arial Narrow"/>
          <w:b/>
          <w:color w:val="231F20"/>
          <w:spacing w:val="-5"/>
          <w:sz w:val="28"/>
          <w:szCs w:val="28"/>
          <w:u w:val="thick" w:color="5B5C5F"/>
        </w:rPr>
        <w:t>o</w:t>
      </w:r>
      <w:r w:rsidRPr="005471C2">
        <w:rPr>
          <w:rFonts w:ascii="Arial Narrow" w:hAnsi="Arial Narrow"/>
          <w:b/>
          <w:color w:val="231F20"/>
          <w:spacing w:val="-6"/>
          <w:sz w:val="28"/>
          <w:szCs w:val="28"/>
          <w:u w:val="thick" w:color="5B5C5F"/>
        </w:rPr>
        <w:t>li</w:t>
      </w:r>
      <w:r w:rsidRPr="005471C2">
        <w:rPr>
          <w:rFonts w:ascii="Arial Narrow" w:hAnsi="Arial Narrow"/>
          <w:b/>
          <w:color w:val="231F20"/>
          <w:spacing w:val="-5"/>
          <w:sz w:val="28"/>
          <w:szCs w:val="28"/>
          <w:u w:val="thick" w:color="5B5C5F"/>
        </w:rPr>
        <w:t>c</w:t>
      </w:r>
      <w:r w:rsidRPr="005471C2">
        <w:rPr>
          <w:rFonts w:ascii="Arial Narrow" w:hAnsi="Arial Narrow"/>
          <w:b/>
          <w:color w:val="231F20"/>
          <w:spacing w:val="-6"/>
          <w:sz w:val="28"/>
          <w:szCs w:val="28"/>
          <w:u w:val="thick" w:color="5B5C5F"/>
        </w:rPr>
        <w:t>y</w:t>
      </w:r>
      <w:r w:rsidRPr="005471C2">
        <w:rPr>
          <w:rFonts w:ascii="Arial Narrow" w:hAnsi="Arial Narrow"/>
          <w:b/>
          <w:color w:val="231F20"/>
          <w:spacing w:val="-28"/>
          <w:sz w:val="28"/>
          <w:szCs w:val="28"/>
          <w:u w:val="thick" w:color="5B5C5F"/>
        </w:rPr>
        <w:t xml:space="preserve"> </w:t>
      </w:r>
      <w:r w:rsidRPr="005471C2">
        <w:rPr>
          <w:rFonts w:ascii="Arial Narrow" w:hAnsi="Arial Narrow"/>
          <w:b/>
          <w:color w:val="231F20"/>
          <w:spacing w:val="-6"/>
          <w:sz w:val="28"/>
          <w:szCs w:val="28"/>
          <w:u w:val="thick" w:color="5B5C5F"/>
        </w:rPr>
        <w:t>C</w:t>
      </w:r>
      <w:r w:rsidRPr="005471C2">
        <w:rPr>
          <w:rFonts w:ascii="Arial Narrow" w:hAnsi="Arial Narrow"/>
          <w:b/>
          <w:color w:val="231F20"/>
          <w:spacing w:val="-7"/>
          <w:sz w:val="28"/>
          <w:szCs w:val="28"/>
          <w:u w:val="thick" w:color="5B5C5F"/>
        </w:rPr>
        <w:t>h</w:t>
      </w:r>
      <w:r w:rsidRPr="005471C2">
        <w:rPr>
          <w:rFonts w:ascii="Arial Narrow" w:hAnsi="Arial Narrow"/>
          <w:b/>
          <w:color w:val="231F20"/>
          <w:spacing w:val="-6"/>
          <w:sz w:val="28"/>
          <w:szCs w:val="28"/>
          <w:u w:val="thick" w:color="5B5C5F"/>
        </w:rPr>
        <w:t>ec</w:t>
      </w:r>
      <w:r w:rsidRPr="005471C2">
        <w:rPr>
          <w:rFonts w:ascii="Arial Narrow" w:hAnsi="Arial Narrow"/>
          <w:b/>
          <w:color w:val="231F20"/>
          <w:spacing w:val="-7"/>
          <w:sz w:val="28"/>
          <w:szCs w:val="28"/>
          <w:u w:val="thick" w:color="5B5C5F"/>
        </w:rPr>
        <w:t>klist</w:t>
      </w:r>
    </w:p>
    <w:p w14:paraId="564CD64F" w14:textId="77777777" w:rsidR="006661CD" w:rsidRPr="005471C2" w:rsidRDefault="006661CD">
      <w:pPr>
        <w:rPr>
          <w:rFonts w:ascii="Arial Narrow" w:eastAsia="Calibri Light" w:hAnsi="Arial Narrow" w:cs="Calibri Light"/>
        </w:rPr>
      </w:pPr>
    </w:p>
    <w:p w14:paraId="5CC67AD3" w14:textId="77777777" w:rsidR="006661CD" w:rsidRPr="005471C2" w:rsidRDefault="00FF6D58" w:rsidP="005471C2">
      <w:pPr>
        <w:pStyle w:val="BodyText"/>
        <w:spacing w:before="51"/>
        <w:ind w:left="0" w:right="459" w:firstLine="0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  <w:spacing w:val="-2"/>
        </w:rPr>
        <w:t>Substantive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Changes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3"/>
        </w:rPr>
        <w:t>must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</w:rPr>
        <w:t>be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reported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</w:rPr>
        <w:t>to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SACS</w:t>
      </w:r>
      <w:r w:rsidR="00161301" w:rsidRPr="005471C2">
        <w:rPr>
          <w:rFonts w:ascii="Arial Narrow" w:hAnsi="Arial Narrow"/>
          <w:color w:val="231F20"/>
          <w:spacing w:val="-1"/>
        </w:rPr>
        <w:t>COC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prior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to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implementation.</w:t>
      </w:r>
      <w:r w:rsidRPr="005471C2">
        <w:rPr>
          <w:rFonts w:ascii="Arial Narrow" w:hAnsi="Arial Narrow"/>
          <w:color w:val="231F20"/>
          <w:spacing w:val="-11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Please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review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list</w:t>
      </w:r>
      <w:r w:rsidRPr="005471C2">
        <w:rPr>
          <w:rFonts w:ascii="Arial Narrow" w:hAnsi="Arial Narrow"/>
          <w:color w:val="231F20"/>
          <w:spacing w:val="6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of</w:t>
      </w:r>
      <w:r w:rsidRPr="005471C2">
        <w:rPr>
          <w:rFonts w:ascii="Arial Narrow" w:hAnsi="Arial Narrow"/>
          <w:color w:val="231F20"/>
          <w:spacing w:val="-3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institutional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changes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below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and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complete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information</w:t>
      </w:r>
      <w:r w:rsidRPr="005471C2">
        <w:rPr>
          <w:rFonts w:ascii="Arial Narrow" w:hAnsi="Arial Narrow"/>
          <w:color w:val="231F20"/>
          <w:spacing w:val="-3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at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bottom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of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this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checklist</w:t>
      </w:r>
      <w:r w:rsidRPr="005471C2">
        <w:rPr>
          <w:rFonts w:ascii="Arial Narrow" w:hAnsi="Arial Narrow"/>
          <w:color w:val="231F20"/>
          <w:spacing w:val="-3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if</w:t>
      </w:r>
      <w:r w:rsidRPr="005471C2">
        <w:rPr>
          <w:rFonts w:ascii="Arial Narrow" w:hAnsi="Arial Narrow"/>
          <w:color w:val="231F20"/>
          <w:spacing w:val="107"/>
        </w:rPr>
        <w:t xml:space="preserve"> </w:t>
      </w:r>
      <w:r w:rsidRPr="005471C2">
        <w:rPr>
          <w:rFonts w:ascii="Arial Narrow" w:hAnsi="Arial Narrow"/>
          <w:color w:val="231F20"/>
        </w:rPr>
        <w:t>any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of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these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</w:rPr>
        <w:t>are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planned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for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your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area:</w:t>
      </w:r>
    </w:p>
    <w:p w14:paraId="4562E098" w14:textId="77777777" w:rsidR="006661CD" w:rsidRPr="005471C2" w:rsidRDefault="006661CD">
      <w:pPr>
        <w:spacing w:before="8"/>
        <w:rPr>
          <w:rFonts w:ascii="Arial Narrow" w:eastAsia="Calibri" w:hAnsi="Arial Narrow" w:cs="Calibri"/>
          <w:sz w:val="24"/>
          <w:szCs w:val="24"/>
        </w:rPr>
      </w:pPr>
    </w:p>
    <w:p w14:paraId="7D4F0F4A" w14:textId="77777777" w:rsidR="006661CD" w:rsidRPr="005471C2" w:rsidRDefault="00FF6D58" w:rsidP="005471C2">
      <w:pPr>
        <w:pStyle w:val="BodyText"/>
        <w:ind w:left="1067" w:hanging="347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  <w:spacing w:val="-2"/>
        </w:rPr>
        <w:t>Initiating</w:t>
      </w:r>
      <w:r w:rsidRPr="005471C2">
        <w:rPr>
          <w:rFonts w:ascii="Arial Narrow" w:hAnsi="Arial Narrow"/>
          <w:color w:val="231F20"/>
          <w:spacing w:val="-16"/>
        </w:rPr>
        <w:t xml:space="preserve"> </w:t>
      </w:r>
      <w:r w:rsidRPr="005471C2">
        <w:rPr>
          <w:rFonts w:ascii="Arial Narrow" w:hAnsi="Arial Narrow"/>
          <w:color w:val="231F20"/>
        </w:rPr>
        <w:t>a</w:t>
      </w:r>
      <w:r w:rsidRPr="005471C2">
        <w:rPr>
          <w:rFonts w:ascii="Arial Narrow" w:hAnsi="Arial Narrow"/>
          <w:color w:val="231F20"/>
          <w:spacing w:val="-1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certificate/degree</w:t>
      </w:r>
      <w:r w:rsidRPr="005471C2">
        <w:rPr>
          <w:rFonts w:ascii="Arial Narrow" w:hAnsi="Arial Narrow"/>
          <w:color w:val="231F20"/>
          <w:spacing w:val="-1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program</w:t>
      </w:r>
    </w:p>
    <w:p w14:paraId="5D0A958C" w14:textId="77777777" w:rsidR="006661CD" w:rsidRPr="005471C2" w:rsidRDefault="00FF6D58" w:rsidP="005471C2">
      <w:pPr>
        <w:pStyle w:val="BodyText"/>
        <w:spacing w:before="19"/>
        <w:ind w:left="1067" w:hanging="347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  <w:spacing w:val="-2"/>
        </w:rPr>
        <w:t>Expanding</w:t>
      </w:r>
      <w:r w:rsidRPr="005471C2">
        <w:rPr>
          <w:rFonts w:ascii="Arial Narrow" w:hAnsi="Arial Narrow"/>
          <w:color w:val="231F20"/>
          <w:spacing w:val="-11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program</w:t>
      </w:r>
      <w:r w:rsidRPr="005471C2">
        <w:rPr>
          <w:rFonts w:ascii="Arial Narrow" w:hAnsi="Arial Narrow"/>
          <w:color w:val="231F20"/>
          <w:spacing w:val="-12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offerings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at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approved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off-campus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sites</w:t>
      </w:r>
    </w:p>
    <w:p w14:paraId="24CFC69C" w14:textId="77777777" w:rsidR="005471C2" w:rsidRDefault="00FF6D58" w:rsidP="005471C2">
      <w:pPr>
        <w:pStyle w:val="BodyText"/>
        <w:spacing w:before="12" w:line="279" w:lineRule="auto"/>
        <w:ind w:left="1059" w:right="459" w:hanging="347"/>
        <w:rPr>
          <w:rFonts w:ascii="Arial Narrow" w:hAnsi="Arial Narrow"/>
          <w:color w:val="231F20"/>
          <w:spacing w:val="73"/>
        </w:rPr>
      </w:pPr>
      <w:r w:rsidRPr="005471C2">
        <w:rPr>
          <w:rFonts w:ascii="Arial Narrow" w:hAnsi="Arial Narrow"/>
          <w:color w:val="231F20"/>
          <w:spacing w:val="-2"/>
        </w:rPr>
        <w:t>Initiating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off-campus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3"/>
        </w:rPr>
        <w:t>sites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(including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Dual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Credit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programs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offered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</w:rPr>
        <w:t>at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the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high</w:t>
      </w:r>
      <w:r w:rsidRPr="005471C2">
        <w:rPr>
          <w:rFonts w:ascii="Arial Narrow" w:hAnsi="Arial Narrow"/>
          <w:color w:val="231F20"/>
          <w:spacing w:val="-3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school)</w:t>
      </w:r>
      <w:r w:rsidRPr="005471C2">
        <w:rPr>
          <w:rFonts w:ascii="Arial Narrow" w:hAnsi="Arial Narrow"/>
          <w:color w:val="231F20"/>
          <w:spacing w:val="73"/>
        </w:rPr>
        <w:t xml:space="preserve"> </w:t>
      </w:r>
    </w:p>
    <w:p w14:paraId="7A180BE0" w14:textId="520316D4" w:rsidR="006661CD" w:rsidRPr="005471C2" w:rsidRDefault="00FF6D58" w:rsidP="005471C2">
      <w:pPr>
        <w:pStyle w:val="BodyText"/>
        <w:spacing w:before="12" w:line="279" w:lineRule="auto"/>
        <w:ind w:left="1059" w:right="459" w:hanging="347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  <w:spacing w:val="-2"/>
        </w:rPr>
        <w:t>Expanding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at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current</w:t>
      </w:r>
      <w:r w:rsidRPr="005471C2">
        <w:rPr>
          <w:rFonts w:ascii="Arial Narrow" w:hAnsi="Arial Narrow"/>
          <w:color w:val="231F20"/>
          <w:spacing w:val="-12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degree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level</w:t>
      </w:r>
    </w:p>
    <w:p w14:paraId="078C7F6C" w14:textId="77777777" w:rsidR="006661CD" w:rsidRPr="005471C2" w:rsidRDefault="00FF6D58" w:rsidP="005471C2">
      <w:pPr>
        <w:pStyle w:val="BodyText"/>
        <w:spacing w:line="259" w:lineRule="exact"/>
        <w:ind w:left="1060" w:hanging="347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  <w:spacing w:val="-2"/>
        </w:rPr>
        <w:t>Initiating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joint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degrees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with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another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institution</w:t>
      </w:r>
    </w:p>
    <w:p w14:paraId="378FD773" w14:textId="77777777" w:rsidR="005471C2" w:rsidRDefault="00FF6D58" w:rsidP="005471C2">
      <w:pPr>
        <w:pStyle w:val="BodyText"/>
        <w:spacing w:before="12" w:line="251" w:lineRule="auto"/>
        <w:ind w:left="1060" w:right="459" w:hanging="347"/>
        <w:rPr>
          <w:rFonts w:ascii="Arial Narrow" w:hAnsi="Arial Narrow"/>
          <w:color w:val="231F20"/>
          <w:spacing w:val="97"/>
          <w:w w:val="99"/>
        </w:rPr>
      </w:pPr>
      <w:r w:rsidRPr="005471C2">
        <w:rPr>
          <w:rFonts w:ascii="Arial Narrow" w:hAnsi="Arial Narrow"/>
          <w:color w:val="231F20"/>
          <w:spacing w:val="-2"/>
        </w:rPr>
        <w:t>Initiating</w:t>
      </w:r>
      <w:r w:rsidRPr="005471C2">
        <w:rPr>
          <w:rFonts w:ascii="Arial Narrow" w:hAnsi="Arial Narrow"/>
          <w:color w:val="231F20"/>
          <w:spacing w:val="-1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program/courses</w:t>
      </w:r>
      <w:r w:rsidRPr="005471C2">
        <w:rPr>
          <w:rFonts w:ascii="Arial Narrow" w:hAnsi="Arial Narrow"/>
          <w:color w:val="231F20"/>
          <w:spacing w:val="-1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offered</w:t>
      </w:r>
      <w:r w:rsidRPr="005471C2">
        <w:rPr>
          <w:rFonts w:ascii="Arial Narrow" w:hAnsi="Arial Narrow"/>
          <w:color w:val="231F20"/>
          <w:spacing w:val="-1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through</w:t>
      </w:r>
      <w:r w:rsidRPr="005471C2">
        <w:rPr>
          <w:rFonts w:ascii="Arial Narrow" w:hAnsi="Arial Narrow"/>
          <w:color w:val="231F20"/>
          <w:spacing w:val="-11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contractual</w:t>
      </w:r>
      <w:r w:rsidRPr="005471C2">
        <w:rPr>
          <w:rFonts w:ascii="Arial Narrow" w:hAnsi="Arial Narrow"/>
          <w:color w:val="231F20"/>
          <w:spacing w:val="-11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agreement</w:t>
      </w:r>
      <w:r w:rsidRPr="005471C2">
        <w:rPr>
          <w:rFonts w:ascii="Arial Narrow" w:hAnsi="Arial Narrow"/>
          <w:color w:val="231F20"/>
          <w:spacing w:val="-13"/>
        </w:rPr>
        <w:t xml:space="preserve"> </w:t>
      </w:r>
      <w:r w:rsidRPr="005471C2">
        <w:rPr>
          <w:rFonts w:ascii="Arial Narrow" w:hAnsi="Arial Narrow"/>
          <w:color w:val="231F20"/>
        </w:rPr>
        <w:t>or</w:t>
      </w:r>
      <w:r w:rsidRPr="005471C2">
        <w:rPr>
          <w:rFonts w:ascii="Arial Narrow" w:hAnsi="Arial Narrow"/>
          <w:color w:val="231F20"/>
          <w:spacing w:val="-12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consortium</w:t>
      </w:r>
      <w:r w:rsidRPr="005471C2">
        <w:rPr>
          <w:rFonts w:ascii="Arial Narrow" w:hAnsi="Arial Narrow"/>
          <w:color w:val="231F20"/>
          <w:spacing w:val="97"/>
          <w:w w:val="99"/>
        </w:rPr>
        <w:t xml:space="preserve"> </w:t>
      </w:r>
    </w:p>
    <w:p w14:paraId="34010D34" w14:textId="244922FB" w:rsidR="006661CD" w:rsidRPr="005471C2" w:rsidRDefault="00FF6D58" w:rsidP="005471C2">
      <w:pPr>
        <w:pStyle w:val="BodyText"/>
        <w:spacing w:before="12" w:line="251" w:lineRule="auto"/>
        <w:ind w:left="1060" w:right="459" w:hanging="347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  <w:spacing w:val="-1"/>
        </w:rPr>
        <w:t>Relocating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an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off-campus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instructional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site</w:t>
      </w:r>
    </w:p>
    <w:p w14:paraId="27645BDC" w14:textId="77777777" w:rsidR="006661CD" w:rsidRPr="005471C2" w:rsidRDefault="00FF6D58" w:rsidP="005471C2">
      <w:pPr>
        <w:pStyle w:val="BodyText"/>
        <w:spacing w:line="290" w:lineRule="exact"/>
        <w:ind w:left="1060" w:hanging="347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  <w:spacing w:val="-2"/>
        </w:rPr>
        <w:t>Altering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significantly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the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length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</w:rPr>
        <w:t>of</w:t>
      </w:r>
      <w:r w:rsidRPr="005471C2">
        <w:rPr>
          <w:rFonts w:ascii="Arial Narrow" w:hAnsi="Arial Narrow"/>
          <w:color w:val="231F20"/>
          <w:spacing w:val="-3"/>
        </w:rPr>
        <w:t xml:space="preserve"> </w:t>
      </w:r>
      <w:r w:rsidRPr="005471C2">
        <w:rPr>
          <w:rFonts w:ascii="Arial Narrow" w:hAnsi="Arial Narrow"/>
          <w:color w:val="231F20"/>
        </w:rPr>
        <w:t>a</w:t>
      </w:r>
      <w:r w:rsidRPr="005471C2">
        <w:rPr>
          <w:rFonts w:ascii="Arial Narrow" w:hAnsi="Arial Narrow"/>
          <w:color w:val="231F20"/>
          <w:spacing w:val="-10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program</w:t>
      </w:r>
    </w:p>
    <w:p w14:paraId="5024C3D7" w14:textId="77777777" w:rsidR="006661CD" w:rsidRPr="005471C2" w:rsidRDefault="00FF6D58" w:rsidP="005471C2">
      <w:pPr>
        <w:pStyle w:val="BodyText"/>
        <w:spacing w:before="12"/>
        <w:ind w:left="1060" w:hanging="347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  <w:spacing w:val="-2"/>
        </w:rPr>
        <w:t>Altering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significantly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the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educational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</w:rPr>
        <w:t>mission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of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the</w:t>
      </w:r>
      <w:r w:rsidRPr="005471C2">
        <w:rPr>
          <w:rFonts w:ascii="Arial Narrow" w:hAnsi="Arial Narrow"/>
          <w:color w:val="231F20"/>
          <w:spacing w:val="-4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institution</w:t>
      </w:r>
    </w:p>
    <w:p w14:paraId="2D79DC6F" w14:textId="77777777" w:rsidR="006661CD" w:rsidRPr="005471C2" w:rsidRDefault="00FF6D58" w:rsidP="005471C2">
      <w:pPr>
        <w:pStyle w:val="BodyText"/>
        <w:spacing w:before="12"/>
        <w:ind w:left="1060" w:hanging="347"/>
        <w:rPr>
          <w:rFonts w:ascii="Arial Narrow" w:hAnsi="Arial Narrow"/>
        </w:rPr>
      </w:pPr>
      <w:r w:rsidRPr="005471C2">
        <w:rPr>
          <w:rFonts w:ascii="Arial Narrow" w:hAnsi="Arial Narrow"/>
          <w:color w:val="231F20"/>
          <w:spacing w:val="-1"/>
        </w:rPr>
        <w:t>Other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changes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stipulated</w:t>
      </w:r>
      <w:r w:rsidRPr="005471C2">
        <w:rPr>
          <w:rFonts w:ascii="Arial Narrow" w:hAnsi="Arial Narrow"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</w:rPr>
        <w:t>in</w:t>
      </w:r>
      <w:r w:rsidRPr="005471C2">
        <w:rPr>
          <w:rFonts w:ascii="Arial Narrow" w:hAnsi="Arial Narrow"/>
          <w:color w:val="231F20"/>
          <w:spacing w:val="-8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>SACS</w:t>
      </w:r>
      <w:r w:rsidR="00161301" w:rsidRPr="005471C2">
        <w:rPr>
          <w:rFonts w:ascii="Arial Narrow" w:hAnsi="Arial Narrow"/>
          <w:color w:val="231F20"/>
          <w:spacing w:val="-1"/>
        </w:rPr>
        <w:t>COC</w:t>
      </w:r>
      <w:r w:rsidRPr="005471C2">
        <w:rPr>
          <w:rFonts w:ascii="Arial Narrow" w:hAnsi="Arial Narrow"/>
          <w:color w:val="231F20"/>
          <w:spacing w:val="-7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CS</w:t>
      </w:r>
      <w:r w:rsidRPr="005471C2">
        <w:rPr>
          <w:rFonts w:ascii="Arial Narrow" w:hAnsi="Arial Narrow"/>
          <w:color w:val="231F20"/>
          <w:spacing w:val="-5"/>
        </w:rPr>
        <w:t xml:space="preserve"> </w:t>
      </w:r>
      <w:r w:rsidRPr="005471C2">
        <w:rPr>
          <w:rFonts w:ascii="Arial Narrow" w:hAnsi="Arial Narrow"/>
          <w:color w:val="231F20"/>
        </w:rPr>
        <w:t>3.12</w:t>
      </w:r>
      <w:r w:rsidRPr="005471C2">
        <w:rPr>
          <w:rFonts w:ascii="Arial Narrow" w:hAnsi="Arial Narrow"/>
          <w:color w:val="231F20"/>
          <w:spacing w:val="-9"/>
        </w:rPr>
        <w:t xml:space="preserve"> </w:t>
      </w:r>
      <w:r w:rsidRPr="005471C2">
        <w:rPr>
          <w:rFonts w:ascii="Arial Narrow" w:hAnsi="Arial Narrow"/>
          <w:color w:val="231F20"/>
          <w:spacing w:val="-1"/>
        </w:rPr>
        <w:t xml:space="preserve">of </w:t>
      </w:r>
      <w:r w:rsidRPr="005471C2">
        <w:rPr>
          <w:rFonts w:ascii="Arial Narrow" w:hAnsi="Arial Narrow"/>
          <w:i/>
          <w:color w:val="231F20"/>
          <w:spacing w:val="-1"/>
        </w:rPr>
        <w:t>The</w:t>
      </w:r>
      <w:r w:rsidRPr="005471C2">
        <w:rPr>
          <w:rFonts w:ascii="Arial Narrow" w:hAnsi="Arial Narrow"/>
          <w:i/>
          <w:color w:val="231F20"/>
          <w:spacing w:val="-9"/>
        </w:rPr>
        <w:t xml:space="preserve"> </w:t>
      </w:r>
      <w:r w:rsidRPr="005471C2">
        <w:rPr>
          <w:rFonts w:ascii="Arial Narrow" w:hAnsi="Arial Narrow"/>
          <w:i/>
          <w:color w:val="231F20"/>
          <w:spacing w:val="-2"/>
        </w:rPr>
        <w:t>Principles</w:t>
      </w:r>
      <w:r w:rsidRPr="005471C2">
        <w:rPr>
          <w:rFonts w:ascii="Arial Narrow" w:hAnsi="Arial Narrow"/>
          <w:i/>
          <w:color w:val="231F20"/>
          <w:spacing w:val="-6"/>
        </w:rPr>
        <w:t xml:space="preserve"> </w:t>
      </w:r>
      <w:r w:rsidRPr="005471C2">
        <w:rPr>
          <w:rFonts w:ascii="Arial Narrow" w:hAnsi="Arial Narrow"/>
          <w:color w:val="231F20"/>
          <w:spacing w:val="-2"/>
        </w:rPr>
        <w:t>(</w:t>
      </w:r>
      <w:r w:rsidRPr="005471C2">
        <w:rPr>
          <w:rFonts w:ascii="Arial Narrow" w:hAnsi="Arial Narrow"/>
          <w:color w:val="0F415C"/>
          <w:spacing w:val="-2"/>
          <w:u w:val="single" w:color="0F415C"/>
        </w:rPr>
        <w:t>www.sacscoc.org</w:t>
      </w:r>
      <w:r w:rsidRPr="005471C2">
        <w:rPr>
          <w:rFonts w:ascii="Arial Narrow" w:hAnsi="Arial Narrow"/>
          <w:color w:val="231F20"/>
          <w:spacing w:val="-2"/>
        </w:rPr>
        <w:t>)</w:t>
      </w:r>
    </w:p>
    <w:p w14:paraId="370A532F" w14:textId="77777777" w:rsidR="006661CD" w:rsidRPr="005471C2" w:rsidRDefault="006661CD" w:rsidP="005471C2">
      <w:pPr>
        <w:ind w:hanging="347"/>
        <w:rPr>
          <w:rFonts w:ascii="Arial Narrow" w:eastAsia="Calibri" w:hAnsi="Arial Narrow" w:cs="Calibri"/>
          <w:sz w:val="20"/>
          <w:szCs w:val="20"/>
        </w:rPr>
      </w:pPr>
    </w:p>
    <w:p w14:paraId="22260925" w14:textId="77777777" w:rsidR="006661CD" w:rsidRPr="005471C2" w:rsidRDefault="006661CD">
      <w:pPr>
        <w:spacing w:before="9"/>
        <w:rPr>
          <w:rFonts w:ascii="Arial Narrow" w:eastAsia="Calibri" w:hAnsi="Arial Narrow" w:cs="Calibri"/>
          <w:sz w:val="27"/>
          <w:szCs w:val="27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3680"/>
        <w:gridCol w:w="2706"/>
      </w:tblGrid>
      <w:tr w:rsidR="006661CD" w:rsidRPr="005471C2" w14:paraId="0A10AFAC" w14:textId="77777777">
        <w:trPr>
          <w:trHeight w:hRule="exact" w:val="593"/>
        </w:trPr>
        <w:tc>
          <w:tcPr>
            <w:tcW w:w="29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398677" w14:textId="77777777" w:rsidR="006661CD" w:rsidRPr="005471C2" w:rsidRDefault="00FF6D58">
            <w:pPr>
              <w:pStyle w:val="TableParagraph"/>
              <w:ind w:left="104" w:right="1325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5471C2">
              <w:rPr>
                <w:rFonts w:ascii="Arial Narrow" w:hAnsi="Arial Narrow"/>
                <w:b/>
                <w:color w:val="231F20"/>
                <w:spacing w:val="-1"/>
                <w:sz w:val="24"/>
              </w:rPr>
              <w:t>Type</w:t>
            </w:r>
            <w:r w:rsidRPr="005471C2">
              <w:rPr>
                <w:rFonts w:ascii="Arial Narrow" w:hAnsi="Arial Narrow"/>
                <w:b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/>
                <w:b/>
                <w:color w:val="231F20"/>
                <w:spacing w:val="-1"/>
                <w:sz w:val="24"/>
              </w:rPr>
              <w:t>of</w:t>
            </w:r>
            <w:r w:rsidRPr="005471C2">
              <w:rPr>
                <w:rFonts w:ascii="Arial Narrow" w:hAnsi="Arial Narrow"/>
                <w:b/>
                <w:color w:val="231F20"/>
                <w:spacing w:val="-10"/>
                <w:sz w:val="24"/>
              </w:rPr>
              <w:t xml:space="preserve"> </w:t>
            </w:r>
            <w:r w:rsidRPr="005471C2">
              <w:rPr>
                <w:rFonts w:ascii="Arial Narrow" w:hAnsi="Arial Narrow"/>
                <w:b/>
                <w:color w:val="231F20"/>
                <w:spacing w:val="-1"/>
                <w:sz w:val="24"/>
              </w:rPr>
              <w:t>Change</w:t>
            </w:r>
            <w:r w:rsidRPr="005471C2">
              <w:rPr>
                <w:rFonts w:ascii="Arial Narrow" w:hAnsi="Arial Narrow"/>
                <w:b/>
                <w:color w:val="231F20"/>
                <w:spacing w:val="23"/>
                <w:sz w:val="24"/>
              </w:rPr>
              <w:t xml:space="preserve"> </w:t>
            </w:r>
            <w:r w:rsidRPr="005471C2">
              <w:rPr>
                <w:rFonts w:ascii="Arial Narrow" w:hAnsi="Arial Narrow"/>
                <w:b/>
                <w:color w:val="231F20"/>
                <w:spacing w:val="-1"/>
                <w:sz w:val="24"/>
              </w:rPr>
              <w:t>(per</w:t>
            </w:r>
            <w:r w:rsidRPr="005471C2">
              <w:rPr>
                <w:rFonts w:ascii="Arial Narrow" w:hAnsi="Arial Narrow"/>
                <w:b/>
                <w:color w:val="231F20"/>
                <w:spacing w:val="-8"/>
                <w:sz w:val="24"/>
              </w:rPr>
              <w:t xml:space="preserve"> </w:t>
            </w:r>
            <w:r w:rsidRPr="005471C2">
              <w:rPr>
                <w:rFonts w:ascii="Arial Narrow" w:hAnsi="Arial Narrow"/>
                <w:b/>
                <w:color w:val="231F20"/>
                <w:sz w:val="24"/>
              </w:rPr>
              <w:t>CS</w:t>
            </w:r>
            <w:r w:rsidRPr="005471C2">
              <w:rPr>
                <w:rFonts w:ascii="Arial Narrow" w:hAnsi="Arial Narrow"/>
                <w:b/>
                <w:color w:val="231F20"/>
                <w:spacing w:val="-9"/>
                <w:sz w:val="24"/>
              </w:rPr>
              <w:t xml:space="preserve"> </w:t>
            </w:r>
            <w:r w:rsidRPr="005471C2">
              <w:rPr>
                <w:rFonts w:ascii="Arial Narrow" w:hAnsi="Arial Narrow"/>
                <w:b/>
                <w:color w:val="231F20"/>
                <w:spacing w:val="-2"/>
                <w:sz w:val="24"/>
              </w:rPr>
              <w:t>3.12)</w:t>
            </w:r>
          </w:p>
        </w:tc>
        <w:tc>
          <w:tcPr>
            <w:tcW w:w="6386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E85BA5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</w:tr>
      <w:tr w:rsidR="006661CD" w:rsidRPr="005471C2" w14:paraId="2A172E67" w14:textId="77777777">
        <w:trPr>
          <w:trHeight w:hRule="exact" w:val="268"/>
        </w:trPr>
        <w:tc>
          <w:tcPr>
            <w:tcW w:w="2964" w:type="dxa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3D300E16" w14:textId="77777777" w:rsidR="006661CD" w:rsidRPr="005471C2" w:rsidRDefault="006661CD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</w:rPr>
            </w:pPr>
          </w:p>
          <w:p w14:paraId="77992919" w14:textId="77777777" w:rsidR="006661CD" w:rsidRPr="005471C2" w:rsidRDefault="006661CD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</w:rPr>
            </w:pPr>
          </w:p>
          <w:p w14:paraId="49CA8C62" w14:textId="77777777" w:rsidR="006661CD" w:rsidRPr="005471C2" w:rsidRDefault="006661CD">
            <w:pPr>
              <w:pStyle w:val="TableParagraph"/>
              <w:rPr>
                <w:rFonts w:ascii="Arial Narrow" w:eastAsia="Calibri" w:hAnsi="Arial Narrow" w:cs="Calibri"/>
                <w:sz w:val="24"/>
                <w:szCs w:val="24"/>
              </w:rPr>
            </w:pPr>
          </w:p>
          <w:p w14:paraId="7A785F71" w14:textId="77777777" w:rsidR="006661CD" w:rsidRPr="005471C2" w:rsidRDefault="006661CD">
            <w:pPr>
              <w:pStyle w:val="TableParagraph"/>
              <w:spacing w:before="7"/>
              <w:rPr>
                <w:rFonts w:ascii="Arial Narrow" w:eastAsia="Calibri" w:hAnsi="Arial Narrow" w:cs="Calibri"/>
                <w:sz w:val="24"/>
                <w:szCs w:val="24"/>
              </w:rPr>
            </w:pPr>
          </w:p>
          <w:p w14:paraId="76F27C11" w14:textId="46ACFF29" w:rsidR="006661CD" w:rsidRPr="005471C2" w:rsidRDefault="00FF6D58">
            <w:pPr>
              <w:pStyle w:val="TableParagraph"/>
              <w:ind w:left="104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5471C2">
              <w:rPr>
                <w:rFonts w:ascii="Arial Narrow" w:hAnsi="Arial Narrow"/>
                <w:b/>
                <w:color w:val="231F20"/>
                <w:spacing w:val="-2"/>
                <w:sz w:val="24"/>
              </w:rPr>
              <w:t>Description</w:t>
            </w:r>
            <w:r w:rsidRPr="005471C2">
              <w:rPr>
                <w:rFonts w:ascii="Arial Narrow" w:hAnsi="Arial Narrow"/>
                <w:b/>
                <w:color w:val="231F20"/>
                <w:spacing w:val="-14"/>
                <w:sz w:val="24"/>
              </w:rPr>
              <w:t xml:space="preserve"> </w:t>
            </w:r>
            <w:r w:rsidRPr="005471C2">
              <w:rPr>
                <w:rFonts w:ascii="Arial Narrow" w:hAnsi="Arial Narrow"/>
                <w:b/>
                <w:color w:val="231F20"/>
                <w:sz w:val="24"/>
              </w:rPr>
              <w:t>of</w:t>
            </w:r>
            <w:r w:rsidRPr="005471C2">
              <w:rPr>
                <w:rFonts w:ascii="Arial Narrow" w:hAnsi="Arial Narrow"/>
                <w:b/>
                <w:color w:val="231F20"/>
                <w:spacing w:val="-12"/>
                <w:sz w:val="24"/>
              </w:rPr>
              <w:t xml:space="preserve"> </w:t>
            </w:r>
            <w:r w:rsidRPr="005471C2">
              <w:rPr>
                <w:rFonts w:ascii="Arial Narrow" w:hAnsi="Arial Narrow"/>
                <w:b/>
                <w:color w:val="231F20"/>
                <w:spacing w:val="-2"/>
                <w:sz w:val="24"/>
              </w:rPr>
              <w:t>Change</w:t>
            </w:r>
            <w:r w:rsidR="001A3697">
              <w:rPr>
                <w:rFonts w:ascii="Arial Narrow" w:hAnsi="Arial Narrow"/>
                <w:b/>
                <w:color w:val="231F20"/>
                <w:spacing w:val="-2"/>
                <w:sz w:val="24"/>
              </w:rPr>
              <w:t xml:space="preserve">                </w:t>
            </w:r>
          </w:p>
        </w:tc>
        <w:tc>
          <w:tcPr>
            <w:tcW w:w="6386" w:type="dxa"/>
            <w:gridSpan w:val="2"/>
            <w:tcBorders>
              <w:top w:val="single" w:sz="6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4F8E887E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</w:tr>
      <w:tr w:rsidR="006661CD" w:rsidRPr="005471C2" w14:paraId="4DC7B2DD" w14:textId="77777777">
        <w:trPr>
          <w:trHeight w:hRule="exact" w:val="293"/>
        </w:trPr>
        <w:tc>
          <w:tcPr>
            <w:tcW w:w="2964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565BFD15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  <w:tc>
          <w:tcPr>
            <w:tcW w:w="6386" w:type="dxa"/>
            <w:gridSpan w:val="2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2208FC67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</w:tr>
      <w:tr w:rsidR="006661CD" w:rsidRPr="005471C2" w14:paraId="6D4228D1" w14:textId="77777777">
        <w:trPr>
          <w:trHeight w:hRule="exact" w:val="293"/>
        </w:trPr>
        <w:tc>
          <w:tcPr>
            <w:tcW w:w="2964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125B203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  <w:tc>
          <w:tcPr>
            <w:tcW w:w="6386" w:type="dxa"/>
            <w:gridSpan w:val="2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1E2ADBE2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</w:tr>
      <w:tr w:rsidR="006661CD" w:rsidRPr="005471C2" w14:paraId="75EBE2F2" w14:textId="77777777">
        <w:trPr>
          <w:trHeight w:hRule="exact" w:val="295"/>
        </w:trPr>
        <w:tc>
          <w:tcPr>
            <w:tcW w:w="2964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1E24DCB7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  <w:tc>
          <w:tcPr>
            <w:tcW w:w="6386" w:type="dxa"/>
            <w:gridSpan w:val="2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0734213D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</w:tr>
      <w:tr w:rsidR="006661CD" w:rsidRPr="005471C2" w14:paraId="3E337175" w14:textId="77777777">
        <w:trPr>
          <w:trHeight w:hRule="exact" w:val="595"/>
        </w:trPr>
        <w:tc>
          <w:tcPr>
            <w:tcW w:w="2964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56E4A2F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  <w:tc>
          <w:tcPr>
            <w:tcW w:w="6386" w:type="dxa"/>
            <w:gridSpan w:val="2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2320D90C" w14:textId="53F64E41" w:rsidR="006661CD" w:rsidRPr="005471C2" w:rsidRDefault="001A3697" w:rsidP="001A3697">
            <w:pPr>
              <w:pStyle w:val="TableParagraph"/>
              <w:tabs>
                <w:tab w:val="left" w:pos="3673"/>
              </w:tabs>
              <w:spacing w:before="27"/>
              <w:ind w:left="-33" w:firstLine="33"/>
              <w:rPr>
                <w:rFonts w:ascii="Arial Narrow" w:eastAsia="Calibri" w:hAnsi="Arial Narrow" w:cs="Calibri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231F20"/>
                <w:sz w:val="24"/>
                <w:u w:val="single" w:color="231F20"/>
              </w:rPr>
              <w:t xml:space="preserve"> </w:t>
            </w:r>
            <w:r w:rsidR="00FF6D58" w:rsidRPr="005471C2">
              <w:rPr>
                <w:rFonts w:ascii="Arial Narrow" w:hAnsi="Arial Narrow"/>
                <w:b/>
                <w:color w:val="231F20"/>
                <w:sz w:val="24"/>
                <w:u w:val="single" w:color="231F20"/>
              </w:rPr>
              <w:t xml:space="preserve"> </w:t>
            </w:r>
            <w:r w:rsidR="00FF6D58" w:rsidRPr="005471C2">
              <w:rPr>
                <w:rFonts w:ascii="Arial Narrow" w:hAnsi="Arial Narrow"/>
                <w:b/>
                <w:color w:val="231F20"/>
                <w:sz w:val="24"/>
                <w:u w:val="single" w:color="231F20"/>
              </w:rPr>
              <w:tab/>
            </w:r>
            <w:r>
              <w:rPr>
                <w:rFonts w:ascii="Arial Narrow" w:hAnsi="Arial Narrow"/>
                <w:b/>
                <w:color w:val="231F20"/>
                <w:sz w:val="24"/>
                <w:u w:val="single" w:color="231F20"/>
              </w:rPr>
              <w:t xml:space="preserve">                                                 </w:t>
            </w:r>
          </w:p>
        </w:tc>
      </w:tr>
      <w:tr w:rsidR="006661CD" w:rsidRPr="005471C2" w14:paraId="07B6C13E" w14:textId="77777777">
        <w:trPr>
          <w:trHeight w:hRule="exact" w:val="283"/>
        </w:trPr>
        <w:tc>
          <w:tcPr>
            <w:tcW w:w="2964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56947603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  <w:tc>
          <w:tcPr>
            <w:tcW w:w="6386" w:type="dxa"/>
            <w:gridSpan w:val="2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18802922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</w:tr>
      <w:tr w:rsidR="006661CD" w:rsidRPr="005471C2" w14:paraId="37E8EC26" w14:textId="77777777">
        <w:trPr>
          <w:trHeight w:hRule="exact" w:val="293"/>
        </w:trPr>
        <w:tc>
          <w:tcPr>
            <w:tcW w:w="2964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09200A5E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  <w:tc>
          <w:tcPr>
            <w:tcW w:w="6386" w:type="dxa"/>
            <w:gridSpan w:val="2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2D3A7D62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</w:tr>
      <w:tr w:rsidR="006661CD" w:rsidRPr="005471C2" w14:paraId="753AEED9" w14:textId="77777777">
        <w:trPr>
          <w:trHeight w:hRule="exact" w:val="293"/>
        </w:trPr>
        <w:tc>
          <w:tcPr>
            <w:tcW w:w="2964" w:type="dxa"/>
            <w:vMerge/>
            <w:tcBorders>
              <w:left w:val="single" w:sz="6" w:space="0" w:color="231F20"/>
              <w:right w:val="single" w:sz="6" w:space="0" w:color="231F20"/>
            </w:tcBorders>
          </w:tcPr>
          <w:p w14:paraId="7DB83595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  <w:tc>
          <w:tcPr>
            <w:tcW w:w="6386" w:type="dxa"/>
            <w:gridSpan w:val="2"/>
            <w:tcBorders>
              <w:top w:val="single" w:sz="8" w:space="0" w:color="231F20"/>
              <w:left w:val="single" w:sz="6" w:space="0" w:color="231F20"/>
              <w:bottom w:val="single" w:sz="8" w:space="0" w:color="231F20"/>
              <w:right w:val="single" w:sz="6" w:space="0" w:color="231F20"/>
            </w:tcBorders>
          </w:tcPr>
          <w:p w14:paraId="1EEC95C8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</w:tr>
      <w:tr w:rsidR="006661CD" w:rsidRPr="005471C2" w14:paraId="07C0C896" w14:textId="77777777">
        <w:trPr>
          <w:trHeight w:hRule="exact" w:val="323"/>
        </w:trPr>
        <w:tc>
          <w:tcPr>
            <w:tcW w:w="2964" w:type="dxa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E9E8D3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  <w:tc>
          <w:tcPr>
            <w:tcW w:w="6386" w:type="dxa"/>
            <w:gridSpan w:val="2"/>
            <w:tcBorders>
              <w:top w:val="single" w:sz="8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895D95E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</w:tr>
      <w:tr w:rsidR="006661CD" w:rsidRPr="005471C2" w14:paraId="183F4DF7" w14:textId="77777777">
        <w:trPr>
          <w:trHeight w:hRule="exact" w:val="602"/>
        </w:trPr>
        <w:tc>
          <w:tcPr>
            <w:tcW w:w="29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DBE961" w14:textId="77777777" w:rsidR="006661CD" w:rsidRPr="005471C2" w:rsidRDefault="00FF6D58">
            <w:pPr>
              <w:pStyle w:val="TableParagraph"/>
              <w:ind w:left="104" w:right="907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5471C2">
              <w:rPr>
                <w:rFonts w:ascii="Arial Narrow" w:hAnsi="Arial Narrow"/>
                <w:b/>
                <w:color w:val="231F20"/>
                <w:spacing w:val="-1"/>
                <w:sz w:val="24"/>
              </w:rPr>
              <w:t>Person</w:t>
            </w:r>
            <w:r w:rsidRPr="005471C2">
              <w:rPr>
                <w:rFonts w:ascii="Arial Narrow" w:hAnsi="Arial Narrow"/>
                <w:b/>
                <w:color w:val="231F20"/>
                <w:spacing w:val="-23"/>
                <w:sz w:val="24"/>
              </w:rPr>
              <w:t xml:space="preserve"> </w:t>
            </w:r>
            <w:r w:rsidRPr="005471C2">
              <w:rPr>
                <w:rFonts w:ascii="Arial Narrow" w:hAnsi="Arial Narrow"/>
                <w:b/>
                <w:color w:val="231F20"/>
                <w:spacing w:val="-2"/>
                <w:sz w:val="24"/>
              </w:rPr>
              <w:t>Submitting</w:t>
            </w:r>
            <w:r w:rsidRPr="005471C2">
              <w:rPr>
                <w:rFonts w:ascii="Arial Narrow" w:hAnsi="Arial Narrow"/>
                <w:b/>
                <w:color w:val="231F20"/>
                <w:spacing w:val="26"/>
                <w:w w:val="99"/>
                <w:sz w:val="24"/>
              </w:rPr>
              <w:t xml:space="preserve"> </w:t>
            </w:r>
            <w:r w:rsidRPr="005471C2">
              <w:rPr>
                <w:rFonts w:ascii="Arial Narrow" w:hAnsi="Arial Narrow"/>
                <w:b/>
                <w:color w:val="231F20"/>
                <w:spacing w:val="-2"/>
                <w:sz w:val="24"/>
              </w:rPr>
              <w:t>Substantive</w:t>
            </w:r>
            <w:r w:rsidRPr="005471C2">
              <w:rPr>
                <w:rFonts w:ascii="Arial Narrow" w:hAnsi="Arial Narrow"/>
                <w:b/>
                <w:color w:val="231F20"/>
                <w:spacing w:val="-35"/>
                <w:sz w:val="24"/>
              </w:rPr>
              <w:t xml:space="preserve"> </w:t>
            </w:r>
            <w:r w:rsidRPr="005471C2">
              <w:rPr>
                <w:rFonts w:ascii="Arial Narrow" w:hAnsi="Arial Narrow"/>
                <w:b/>
                <w:color w:val="231F20"/>
                <w:spacing w:val="-2"/>
                <w:sz w:val="24"/>
              </w:rPr>
              <w:t>Change</w:t>
            </w:r>
          </w:p>
        </w:tc>
        <w:tc>
          <w:tcPr>
            <w:tcW w:w="368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5" w:space="0" w:color="231F20"/>
            </w:tcBorders>
          </w:tcPr>
          <w:p w14:paraId="5494DB45" w14:textId="77777777" w:rsidR="006661CD" w:rsidRPr="005471C2" w:rsidRDefault="006661CD">
            <w:pPr>
              <w:rPr>
                <w:rFonts w:ascii="Arial Narrow" w:hAnsi="Arial Narrow"/>
              </w:rPr>
            </w:pPr>
          </w:p>
        </w:tc>
        <w:tc>
          <w:tcPr>
            <w:tcW w:w="2706" w:type="dxa"/>
            <w:tcBorders>
              <w:top w:val="single" w:sz="6" w:space="0" w:color="231F20"/>
              <w:left w:val="single" w:sz="5" w:space="0" w:color="231F20"/>
              <w:bottom w:val="single" w:sz="6" w:space="0" w:color="231F20"/>
              <w:right w:val="single" w:sz="6" w:space="0" w:color="231F20"/>
            </w:tcBorders>
          </w:tcPr>
          <w:p w14:paraId="6DACC646" w14:textId="77777777" w:rsidR="006661CD" w:rsidRPr="005471C2" w:rsidRDefault="00FF6D58">
            <w:pPr>
              <w:pStyle w:val="TableParagraph"/>
              <w:spacing w:before="3"/>
              <w:ind w:left="169"/>
              <w:rPr>
                <w:rFonts w:ascii="Arial Narrow" w:eastAsia="Calibri" w:hAnsi="Arial Narrow" w:cs="Calibri"/>
                <w:sz w:val="24"/>
                <w:szCs w:val="24"/>
              </w:rPr>
            </w:pPr>
            <w:r w:rsidRPr="005471C2">
              <w:rPr>
                <w:rFonts w:ascii="Arial Narrow" w:hAnsi="Arial Narrow"/>
                <w:b/>
                <w:color w:val="231F20"/>
                <w:sz w:val="24"/>
              </w:rPr>
              <w:t>Date</w:t>
            </w:r>
          </w:p>
        </w:tc>
      </w:tr>
    </w:tbl>
    <w:p w14:paraId="4F9EAAD0" w14:textId="77777777" w:rsidR="00FF6D58" w:rsidRPr="005471C2" w:rsidRDefault="00FF6D58">
      <w:pPr>
        <w:rPr>
          <w:rFonts w:ascii="Arial Narrow" w:hAnsi="Arial Narrow"/>
        </w:rPr>
      </w:pPr>
    </w:p>
    <w:sectPr w:rsidR="00FF6D58" w:rsidRPr="005471C2" w:rsidSect="006D16A8">
      <w:pgSz w:w="12240" w:h="15840"/>
      <w:pgMar w:top="2280" w:right="1320" w:bottom="280" w:left="11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16C49" w14:textId="77777777" w:rsidR="004C58BD" w:rsidRDefault="004C58BD">
      <w:r>
        <w:separator/>
      </w:r>
    </w:p>
  </w:endnote>
  <w:endnote w:type="continuationSeparator" w:id="0">
    <w:p w14:paraId="2917D03A" w14:textId="77777777" w:rsidR="004C58BD" w:rsidRDefault="004C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D7033" w14:textId="77777777" w:rsidR="007176A1" w:rsidRDefault="00717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4E84B" w14:textId="5FE92BA5" w:rsidR="00884F0B" w:rsidRDefault="00884F0B" w:rsidP="00884F0B">
    <w:pPr>
      <w:pStyle w:val="Footer"/>
      <w:tabs>
        <w:tab w:val="clear" w:pos="4680"/>
        <w:tab w:val="clear" w:pos="9360"/>
        <w:tab w:val="left" w:pos="33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FD342" w14:textId="77777777" w:rsidR="007176A1" w:rsidRDefault="00717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7C0AC" w14:textId="77777777" w:rsidR="004C58BD" w:rsidRDefault="004C58BD">
      <w:r>
        <w:separator/>
      </w:r>
    </w:p>
  </w:footnote>
  <w:footnote w:type="continuationSeparator" w:id="0">
    <w:p w14:paraId="268591BC" w14:textId="77777777" w:rsidR="004C58BD" w:rsidRDefault="004C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33E04" w14:textId="77777777" w:rsidR="007176A1" w:rsidRDefault="00717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BB404" w14:textId="2C7E0644" w:rsidR="007176A1" w:rsidRPr="007176A1" w:rsidRDefault="005471C2" w:rsidP="005471C2">
    <w:pPr>
      <w:tabs>
        <w:tab w:val="right" w:pos="9360"/>
      </w:tabs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sz w:val="20"/>
      </w:rPr>
      <w:tab/>
    </w:r>
    <w:r w:rsidR="007176A1" w:rsidRPr="007176A1">
      <w:rPr>
        <w:rFonts w:ascii="Arial Narrow" w:hAnsi="Arial Narrow"/>
        <w:b/>
        <w:i/>
        <w:sz w:val="20"/>
      </w:rPr>
      <w:t>Reviewed 10/20/2017</w:t>
    </w:r>
  </w:p>
  <w:p w14:paraId="584AB571" w14:textId="4815E42E" w:rsidR="005471C2" w:rsidRPr="00482549" w:rsidRDefault="005471C2" w:rsidP="007176A1">
    <w:pPr>
      <w:tabs>
        <w:tab w:val="left" w:pos="9000"/>
        <w:tab w:val="right" w:pos="9360"/>
      </w:tabs>
      <w:ind w:right="190"/>
      <w:jc w:val="right"/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i/>
        <w:sz w:val="20"/>
      </w:rPr>
      <w:t>Revised 8/1/2017</w:t>
    </w:r>
  </w:p>
  <w:p w14:paraId="451F91E8" w14:textId="77777777" w:rsidR="005471C2" w:rsidRPr="00482549" w:rsidRDefault="005471C2" w:rsidP="005471C2">
    <w:pPr>
      <w:rPr>
        <w:rFonts w:ascii="Arial Narrow" w:hAnsi="Arial Narrow"/>
        <w:b/>
        <w:sz w:val="20"/>
      </w:rPr>
    </w:pPr>
  </w:p>
  <w:p w14:paraId="672D53A9" w14:textId="6120C200" w:rsidR="005471C2" w:rsidRPr="00482549" w:rsidRDefault="005471C2" w:rsidP="005471C2">
    <w:pPr>
      <w:tabs>
        <w:tab w:val="right" w:pos="9360"/>
      </w:tabs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J/1.11</w:t>
    </w:r>
  </w:p>
  <w:p w14:paraId="50EF6731" w14:textId="644C7902" w:rsidR="005471C2" w:rsidRPr="00482549" w:rsidRDefault="005471C2" w:rsidP="005471C2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SUBJECT:</w:t>
    </w:r>
    <w:r>
      <w:rPr>
        <w:rFonts w:ascii="Arial Narrow"/>
        <w:b/>
        <w:sz w:val="20"/>
      </w:rPr>
      <w:t xml:space="preserve"> Substantive Change Policy</w:t>
    </w:r>
    <w:r w:rsidRPr="00482549">
      <w:rPr>
        <w:rFonts w:ascii="Arial Narrow" w:hAnsi="Arial Narrow"/>
        <w:b/>
        <w:sz w:val="20"/>
      </w:rPr>
      <w:tab/>
    </w:r>
  </w:p>
  <w:p w14:paraId="0B5692C1" w14:textId="272EC7DD" w:rsidR="005471C2" w:rsidRPr="00482549" w:rsidRDefault="00831CD3" w:rsidP="00831CD3">
    <w:pPr>
      <w:tabs>
        <w:tab w:val="left" w:pos="228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 xml:space="preserve">SOURCE REFERENCE: Southern Association of Colleges &amp; Schools Commission on College </w:t>
    </w:r>
    <w:r>
      <w:rPr>
        <w:rFonts w:ascii="Arial Narrow" w:hAnsi="Arial Narrow"/>
        <w:b/>
        <w:sz w:val="20"/>
      </w:rPr>
      <w:t>(SACSCOC)</w:t>
    </w:r>
    <w:bookmarkStart w:id="0" w:name="_GoBack"/>
    <w:bookmarkEnd w:id="0"/>
  </w:p>
  <w:p w14:paraId="1348A253" w14:textId="77777777" w:rsidR="005471C2" w:rsidRPr="007735D2" w:rsidRDefault="005471C2" w:rsidP="005471C2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14:paraId="67993084" w14:textId="5BC64CB5" w:rsidR="006661CD" w:rsidRPr="005471C2" w:rsidRDefault="006661CD" w:rsidP="00547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9EEF3" w14:textId="77777777" w:rsidR="007176A1" w:rsidRDefault="00717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17D6D"/>
    <w:multiLevelType w:val="hybridMultilevel"/>
    <w:tmpl w:val="2BDA9330"/>
    <w:lvl w:ilvl="0" w:tplc="400EBD68">
      <w:start w:val="1"/>
      <w:numFmt w:val="bullet"/>
      <w:lvlText w:val=""/>
      <w:lvlJc w:val="left"/>
      <w:pPr>
        <w:ind w:left="479" w:hanging="240"/>
      </w:pPr>
      <w:rPr>
        <w:rFonts w:ascii="Symbol" w:eastAsia="Symbol" w:hAnsi="Symbol" w:hint="default"/>
        <w:color w:val="231F20"/>
        <w:sz w:val="24"/>
        <w:szCs w:val="24"/>
      </w:rPr>
    </w:lvl>
    <w:lvl w:ilvl="1" w:tplc="E6E22D0E">
      <w:start w:val="1"/>
      <w:numFmt w:val="bullet"/>
      <w:lvlText w:val="•"/>
      <w:lvlJc w:val="left"/>
      <w:pPr>
        <w:ind w:left="1405" w:hanging="240"/>
      </w:pPr>
      <w:rPr>
        <w:rFonts w:hint="default"/>
      </w:rPr>
    </w:lvl>
    <w:lvl w:ilvl="2" w:tplc="FFB0880E">
      <w:start w:val="1"/>
      <w:numFmt w:val="bullet"/>
      <w:lvlText w:val="•"/>
      <w:lvlJc w:val="left"/>
      <w:pPr>
        <w:ind w:left="2331" w:hanging="240"/>
      </w:pPr>
      <w:rPr>
        <w:rFonts w:hint="default"/>
      </w:rPr>
    </w:lvl>
    <w:lvl w:ilvl="3" w:tplc="EBF23F6C">
      <w:start w:val="1"/>
      <w:numFmt w:val="bullet"/>
      <w:lvlText w:val="•"/>
      <w:lvlJc w:val="left"/>
      <w:pPr>
        <w:ind w:left="3257" w:hanging="240"/>
      </w:pPr>
      <w:rPr>
        <w:rFonts w:hint="default"/>
      </w:rPr>
    </w:lvl>
    <w:lvl w:ilvl="4" w:tplc="A1887EC8">
      <w:start w:val="1"/>
      <w:numFmt w:val="bullet"/>
      <w:lvlText w:val="•"/>
      <w:lvlJc w:val="left"/>
      <w:pPr>
        <w:ind w:left="4183" w:hanging="240"/>
      </w:pPr>
      <w:rPr>
        <w:rFonts w:hint="default"/>
      </w:rPr>
    </w:lvl>
    <w:lvl w:ilvl="5" w:tplc="1DB299FE">
      <w:start w:val="1"/>
      <w:numFmt w:val="bullet"/>
      <w:lvlText w:val="•"/>
      <w:lvlJc w:val="left"/>
      <w:pPr>
        <w:ind w:left="5109" w:hanging="240"/>
      </w:pPr>
      <w:rPr>
        <w:rFonts w:hint="default"/>
      </w:rPr>
    </w:lvl>
    <w:lvl w:ilvl="6" w:tplc="3056A522">
      <w:start w:val="1"/>
      <w:numFmt w:val="bullet"/>
      <w:lvlText w:val="•"/>
      <w:lvlJc w:val="left"/>
      <w:pPr>
        <w:ind w:left="6035" w:hanging="240"/>
      </w:pPr>
      <w:rPr>
        <w:rFonts w:hint="default"/>
      </w:rPr>
    </w:lvl>
    <w:lvl w:ilvl="7" w:tplc="A24E1890">
      <w:start w:val="1"/>
      <w:numFmt w:val="bullet"/>
      <w:lvlText w:val="•"/>
      <w:lvlJc w:val="left"/>
      <w:pPr>
        <w:ind w:left="6961" w:hanging="240"/>
      </w:pPr>
      <w:rPr>
        <w:rFonts w:hint="default"/>
      </w:rPr>
    </w:lvl>
    <w:lvl w:ilvl="8" w:tplc="C4846D68">
      <w:start w:val="1"/>
      <w:numFmt w:val="bullet"/>
      <w:lvlText w:val="•"/>
      <w:lvlJc w:val="left"/>
      <w:pPr>
        <w:ind w:left="7887" w:hanging="240"/>
      </w:pPr>
      <w:rPr>
        <w:rFonts w:hint="default"/>
      </w:rPr>
    </w:lvl>
  </w:abstractNum>
  <w:abstractNum w:abstractNumId="1" w15:restartNumberingAfterBreak="0">
    <w:nsid w:val="2C6275DA"/>
    <w:multiLevelType w:val="hybridMultilevel"/>
    <w:tmpl w:val="81A88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A14EAA0">
      <w:start w:val="1"/>
      <w:numFmt w:val="lowerRoman"/>
      <w:lvlText w:val="%3."/>
      <w:lvlJc w:val="right"/>
      <w:pPr>
        <w:ind w:left="180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A8474F"/>
    <w:multiLevelType w:val="hybridMultilevel"/>
    <w:tmpl w:val="A7C0F76E"/>
    <w:lvl w:ilvl="0" w:tplc="D910DBBE">
      <w:start w:val="1"/>
      <w:numFmt w:val="bullet"/>
      <w:lvlText w:val=""/>
      <w:lvlJc w:val="left"/>
      <w:pPr>
        <w:ind w:left="1199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A1E8B93E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2" w:tplc="FFFC1386">
      <w:start w:val="1"/>
      <w:numFmt w:val="bullet"/>
      <w:lvlText w:val="•"/>
      <w:lvlJc w:val="left"/>
      <w:pPr>
        <w:ind w:left="2867" w:hanging="360"/>
      </w:pPr>
      <w:rPr>
        <w:rFonts w:hint="default"/>
      </w:rPr>
    </w:lvl>
    <w:lvl w:ilvl="3" w:tplc="480C6D02">
      <w:start w:val="1"/>
      <w:numFmt w:val="bullet"/>
      <w:lvlText w:val="•"/>
      <w:lvlJc w:val="left"/>
      <w:pPr>
        <w:ind w:left="3701" w:hanging="360"/>
      </w:pPr>
      <w:rPr>
        <w:rFonts w:hint="default"/>
      </w:rPr>
    </w:lvl>
    <w:lvl w:ilvl="4" w:tplc="6AC8D204">
      <w:start w:val="1"/>
      <w:numFmt w:val="bullet"/>
      <w:lvlText w:val="•"/>
      <w:lvlJc w:val="left"/>
      <w:pPr>
        <w:ind w:left="4535" w:hanging="360"/>
      </w:pPr>
      <w:rPr>
        <w:rFonts w:hint="default"/>
      </w:rPr>
    </w:lvl>
    <w:lvl w:ilvl="5" w:tplc="9C6C8302">
      <w:start w:val="1"/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5DA84D6">
      <w:start w:val="1"/>
      <w:numFmt w:val="bullet"/>
      <w:lvlText w:val="•"/>
      <w:lvlJc w:val="left"/>
      <w:pPr>
        <w:ind w:left="6203" w:hanging="360"/>
      </w:pPr>
      <w:rPr>
        <w:rFonts w:hint="default"/>
      </w:rPr>
    </w:lvl>
    <w:lvl w:ilvl="7" w:tplc="6F269670">
      <w:start w:val="1"/>
      <w:numFmt w:val="bullet"/>
      <w:lvlText w:val="•"/>
      <w:lvlJc w:val="left"/>
      <w:pPr>
        <w:ind w:left="7037" w:hanging="360"/>
      </w:pPr>
      <w:rPr>
        <w:rFonts w:hint="default"/>
      </w:rPr>
    </w:lvl>
    <w:lvl w:ilvl="8" w:tplc="C518A10A">
      <w:start w:val="1"/>
      <w:numFmt w:val="bullet"/>
      <w:lvlText w:val="•"/>
      <w:lvlJc w:val="left"/>
      <w:pPr>
        <w:ind w:left="7871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zMjIzMDEyNzM0NzNQ0lEKTi0uzszPAykwrAUAdCLZTSwAAAA="/>
  </w:docVars>
  <w:rsids>
    <w:rsidRoot w:val="006661CD"/>
    <w:rsid w:val="000D3E91"/>
    <w:rsid w:val="00161301"/>
    <w:rsid w:val="00186B32"/>
    <w:rsid w:val="001A3697"/>
    <w:rsid w:val="00203150"/>
    <w:rsid w:val="002779BF"/>
    <w:rsid w:val="00347866"/>
    <w:rsid w:val="00436019"/>
    <w:rsid w:val="004C58BD"/>
    <w:rsid w:val="005471C2"/>
    <w:rsid w:val="00577069"/>
    <w:rsid w:val="005928FB"/>
    <w:rsid w:val="006661CD"/>
    <w:rsid w:val="006D16A8"/>
    <w:rsid w:val="006F234C"/>
    <w:rsid w:val="00717294"/>
    <w:rsid w:val="007176A1"/>
    <w:rsid w:val="0076135E"/>
    <w:rsid w:val="007818A8"/>
    <w:rsid w:val="00831CD3"/>
    <w:rsid w:val="00884F0B"/>
    <w:rsid w:val="008F174B"/>
    <w:rsid w:val="00C86982"/>
    <w:rsid w:val="00D31F6D"/>
    <w:rsid w:val="00F455B3"/>
    <w:rsid w:val="00FD6426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0BF83FA"/>
  <w15:docId w15:val="{9D64A301-B491-42D6-8D03-000CBD08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"/>
      <w:ind w:left="119"/>
      <w:outlineLvl w:val="0"/>
    </w:pPr>
    <w:rPr>
      <w:rFonts w:ascii="Calibri Light" w:eastAsia="Calibri Light" w:hAnsi="Calibri Light"/>
      <w:sz w:val="36"/>
      <w:szCs w:val="36"/>
      <w:u w:val="single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Arial" w:eastAsia="Arial" w:hAnsi="Arial"/>
      <w:b/>
      <w:bCs/>
      <w:i/>
      <w:sz w:val="28"/>
      <w:szCs w:val="28"/>
      <w:u w:val="single"/>
    </w:rPr>
  </w:style>
  <w:style w:type="paragraph" w:styleId="Heading3">
    <w:name w:val="heading 3"/>
    <w:basedOn w:val="Normal"/>
    <w:uiPriority w:val="1"/>
    <w:qFormat/>
    <w:pPr>
      <w:spacing w:before="51"/>
      <w:ind w:left="340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61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5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5B3"/>
  </w:style>
  <w:style w:type="paragraph" w:styleId="Footer">
    <w:name w:val="footer"/>
    <w:basedOn w:val="Normal"/>
    <w:link w:val="FooterChar"/>
    <w:uiPriority w:val="99"/>
    <w:unhideWhenUsed/>
    <w:rsid w:val="00F45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5B3"/>
  </w:style>
  <w:style w:type="paragraph" w:styleId="NoSpacing">
    <w:name w:val="No Spacing"/>
    <w:uiPriority w:val="1"/>
    <w:qFormat/>
    <w:rsid w:val="005471C2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24</cp:revision>
  <dcterms:created xsi:type="dcterms:W3CDTF">2017-09-20T21:53:00Z</dcterms:created>
  <dcterms:modified xsi:type="dcterms:W3CDTF">2021-06-06T11:03:00Z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LastSaved">
    <vt:filetime>2017-07-25T00:00:00Z</vt:filetime>
  </property>
</Properties>
</file>