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75C139" w14:textId="77777777" w:rsidR="00A228E0" w:rsidRPr="00A228E0" w:rsidRDefault="00A228E0" w:rsidP="00A228E0">
      <w:pPr>
        <w:jc w:val="center"/>
        <w:rPr>
          <w:rFonts w:ascii="Arial Narrow" w:hAnsi="Arial Narrow"/>
          <w:b/>
          <w:spacing w:val="-1"/>
          <w:sz w:val="28"/>
          <w:szCs w:val="24"/>
          <w:u w:val="single"/>
        </w:rPr>
      </w:pPr>
      <w:r w:rsidRPr="00A228E0">
        <w:rPr>
          <w:rFonts w:ascii="Arial Narrow" w:hAnsi="Arial Narrow"/>
          <w:b/>
          <w:sz w:val="32"/>
          <w:szCs w:val="24"/>
          <w:u w:val="single"/>
        </w:rPr>
        <w:t>Leave</w:t>
      </w:r>
      <w:r w:rsidRPr="00A228E0">
        <w:rPr>
          <w:rFonts w:ascii="Arial Narrow" w:hAnsi="Arial Narrow"/>
          <w:b/>
          <w:spacing w:val="-18"/>
          <w:sz w:val="32"/>
          <w:szCs w:val="24"/>
          <w:u w:val="single"/>
        </w:rPr>
        <w:t xml:space="preserve"> </w:t>
      </w:r>
      <w:r w:rsidRPr="00A228E0">
        <w:rPr>
          <w:rFonts w:ascii="Arial Narrow" w:hAnsi="Arial Narrow"/>
          <w:b/>
          <w:spacing w:val="-1"/>
          <w:sz w:val="32"/>
          <w:szCs w:val="24"/>
          <w:u w:val="single"/>
        </w:rPr>
        <w:t>Policies</w:t>
      </w:r>
    </w:p>
    <w:p w14:paraId="618270C3" w14:textId="77777777" w:rsidR="00A228E0" w:rsidRPr="00A228E0" w:rsidRDefault="00A228E0" w:rsidP="00A228E0">
      <w:pPr>
        <w:jc w:val="center"/>
        <w:rPr>
          <w:rFonts w:ascii="Arial Narrow" w:hAnsi="Arial Narrow"/>
          <w:b/>
          <w:spacing w:val="-1"/>
          <w:sz w:val="28"/>
          <w:szCs w:val="24"/>
          <w:u w:val="single"/>
        </w:rPr>
      </w:pPr>
    </w:p>
    <w:p w14:paraId="642CC680" w14:textId="77777777" w:rsidR="00A228E0" w:rsidRPr="00A228E0" w:rsidRDefault="00A228E0" w:rsidP="00A228E0">
      <w:pPr>
        <w:pStyle w:val="Heading1"/>
        <w:ind w:left="0"/>
        <w:jc w:val="center"/>
        <w:rPr>
          <w:spacing w:val="-1"/>
          <w:sz w:val="32"/>
          <w:szCs w:val="32"/>
        </w:rPr>
      </w:pPr>
      <w:r w:rsidRPr="00A228E0">
        <w:rPr>
          <w:spacing w:val="-1"/>
          <w:sz w:val="32"/>
          <w:szCs w:val="32"/>
        </w:rPr>
        <w:t>Leaves With Pay – General Rules</w:t>
      </w:r>
    </w:p>
    <w:p w14:paraId="24C7F84A" w14:textId="77777777" w:rsidR="00A228E0" w:rsidRPr="00A228E0" w:rsidRDefault="00A228E0" w:rsidP="00A228E0">
      <w:pPr>
        <w:pStyle w:val="Heading1"/>
        <w:ind w:left="0"/>
        <w:jc w:val="center"/>
        <w:rPr>
          <w:spacing w:val="-1"/>
          <w:sz w:val="28"/>
        </w:rPr>
      </w:pPr>
    </w:p>
    <w:p w14:paraId="268CF5EB" w14:textId="77777777" w:rsidR="00A228E0" w:rsidRPr="00A228E0" w:rsidRDefault="00A228E0" w:rsidP="00A228E0">
      <w:pPr>
        <w:pStyle w:val="BodyText"/>
        <w:ind w:left="0" w:right="240" w:firstLine="0"/>
        <w:jc w:val="both"/>
        <w:rPr>
          <w:rFonts w:cs="Arial Narrow"/>
        </w:rPr>
      </w:pPr>
      <w:r w:rsidRPr="00A228E0">
        <w:rPr>
          <w:rFonts w:eastAsia="Times New Roman"/>
          <w:spacing w:val="-4"/>
        </w:rPr>
        <w:t xml:space="preserve">Requests for leave are to be made via the established procedures at the college. </w:t>
      </w:r>
      <w:r w:rsidRPr="00A228E0">
        <w:rPr>
          <w:spacing w:val="-1"/>
        </w:rPr>
        <w:t>Planned</w:t>
      </w:r>
      <w:r w:rsidRPr="00A228E0">
        <w:rPr>
          <w:spacing w:val="27"/>
        </w:rPr>
        <w:t xml:space="preserve"> </w:t>
      </w:r>
      <w:r w:rsidRPr="00A228E0">
        <w:rPr>
          <w:spacing w:val="-1"/>
        </w:rPr>
        <w:t>absences</w:t>
      </w:r>
      <w:r w:rsidRPr="00A228E0">
        <w:rPr>
          <w:spacing w:val="26"/>
        </w:rPr>
        <w:t xml:space="preserve"> </w:t>
      </w:r>
      <w:r w:rsidRPr="00A228E0">
        <w:rPr>
          <w:spacing w:val="-1"/>
        </w:rPr>
        <w:t>from</w:t>
      </w:r>
      <w:r w:rsidRPr="00A228E0">
        <w:rPr>
          <w:spacing w:val="28"/>
        </w:rPr>
        <w:t xml:space="preserve"> </w:t>
      </w:r>
      <w:r w:rsidRPr="00A228E0">
        <w:rPr>
          <w:spacing w:val="-2"/>
        </w:rPr>
        <w:t>the</w:t>
      </w:r>
      <w:r w:rsidRPr="00A228E0">
        <w:rPr>
          <w:spacing w:val="30"/>
        </w:rPr>
        <w:t xml:space="preserve"> </w:t>
      </w:r>
      <w:r w:rsidRPr="00A228E0">
        <w:rPr>
          <w:spacing w:val="-1"/>
        </w:rPr>
        <w:t>job--such</w:t>
      </w:r>
      <w:r w:rsidRPr="00A228E0">
        <w:rPr>
          <w:spacing w:val="27"/>
        </w:rPr>
        <w:t xml:space="preserve"> </w:t>
      </w:r>
      <w:r w:rsidRPr="00A228E0">
        <w:t>as</w:t>
      </w:r>
      <w:r w:rsidRPr="00A228E0">
        <w:rPr>
          <w:spacing w:val="26"/>
        </w:rPr>
        <w:t xml:space="preserve"> </w:t>
      </w:r>
      <w:r w:rsidRPr="00A228E0">
        <w:rPr>
          <w:spacing w:val="-1"/>
        </w:rPr>
        <w:t>annual</w:t>
      </w:r>
      <w:r w:rsidRPr="00A228E0">
        <w:rPr>
          <w:spacing w:val="29"/>
        </w:rPr>
        <w:t xml:space="preserve"> </w:t>
      </w:r>
      <w:r w:rsidRPr="00A228E0">
        <w:rPr>
          <w:spacing w:val="-1"/>
        </w:rPr>
        <w:t>leave,</w:t>
      </w:r>
      <w:r w:rsidRPr="00A228E0">
        <w:rPr>
          <w:spacing w:val="30"/>
        </w:rPr>
        <w:t xml:space="preserve"> </w:t>
      </w:r>
      <w:r w:rsidRPr="00A228E0">
        <w:rPr>
          <w:spacing w:val="-1"/>
        </w:rPr>
        <w:t>personal</w:t>
      </w:r>
      <w:r w:rsidRPr="00A228E0">
        <w:rPr>
          <w:spacing w:val="29"/>
        </w:rPr>
        <w:t xml:space="preserve"> </w:t>
      </w:r>
      <w:r w:rsidRPr="00A228E0">
        <w:rPr>
          <w:spacing w:val="-1"/>
        </w:rPr>
        <w:t>leave,</w:t>
      </w:r>
      <w:r w:rsidRPr="00A228E0">
        <w:rPr>
          <w:spacing w:val="29"/>
        </w:rPr>
        <w:t xml:space="preserve"> </w:t>
      </w:r>
      <w:r w:rsidRPr="00A228E0">
        <w:rPr>
          <w:spacing w:val="-1"/>
        </w:rPr>
        <w:t>military</w:t>
      </w:r>
      <w:r w:rsidRPr="00A228E0">
        <w:rPr>
          <w:spacing w:val="29"/>
        </w:rPr>
        <w:t xml:space="preserve"> </w:t>
      </w:r>
      <w:r w:rsidRPr="00A228E0">
        <w:rPr>
          <w:spacing w:val="-1"/>
        </w:rPr>
        <w:t>leave,</w:t>
      </w:r>
      <w:r w:rsidRPr="00A228E0">
        <w:rPr>
          <w:spacing w:val="27"/>
        </w:rPr>
        <w:t xml:space="preserve"> </w:t>
      </w:r>
      <w:r w:rsidRPr="00A228E0">
        <w:rPr>
          <w:spacing w:val="-1"/>
        </w:rPr>
        <w:t>and</w:t>
      </w:r>
      <w:r w:rsidRPr="00A228E0">
        <w:rPr>
          <w:spacing w:val="29"/>
        </w:rPr>
        <w:t xml:space="preserve"> </w:t>
      </w:r>
      <w:r w:rsidRPr="00A228E0">
        <w:rPr>
          <w:spacing w:val="-1"/>
        </w:rPr>
        <w:t>court</w:t>
      </w:r>
      <w:r w:rsidRPr="00A228E0">
        <w:rPr>
          <w:spacing w:val="75"/>
        </w:rPr>
        <w:t xml:space="preserve"> </w:t>
      </w:r>
      <w:r w:rsidRPr="00A228E0">
        <w:rPr>
          <w:spacing w:val="-1"/>
        </w:rPr>
        <w:t>attendance--must</w:t>
      </w:r>
      <w:r w:rsidRPr="00A228E0">
        <w:rPr>
          <w:spacing w:val="20"/>
        </w:rPr>
        <w:t xml:space="preserve"> </w:t>
      </w:r>
      <w:r w:rsidRPr="00A228E0">
        <w:t>be</w:t>
      </w:r>
      <w:r w:rsidRPr="00A228E0">
        <w:rPr>
          <w:spacing w:val="20"/>
        </w:rPr>
        <w:t xml:space="preserve"> </w:t>
      </w:r>
      <w:r w:rsidRPr="00A228E0">
        <w:rPr>
          <w:spacing w:val="-1"/>
        </w:rPr>
        <w:t>requested</w:t>
      </w:r>
      <w:r w:rsidRPr="00A228E0">
        <w:rPr>
          <w:spacing w:val="20"/>
        </w:rPr>
        <w:t xml:space="preserve"> </w:t>
      </w:r>
      <w:r w:rsidRPr="00A228E0">
        <w:rPr>
          <w:spacing w:val="-1"/>
        </w:rPr>
        <w:t>and</w:t>
      </w:r>
      <w:r w:rsidRPr="00A228E0">
        <w:rPr>
          <w:spacing w:val="20"/>
        </w:rPr>
        <w:t xml:space="preserve"> </w:t>
      </w:r>
      <w:r w:rsidRPr="00A228E0">
        <w:rPr>
          <w:spacing w:val="-1"/>
        </w:rPr>
        <w:t>approved</w:t>
      </w:r>
      <w:r w:rsidRPr="00A228E0">
        <w:rPr>
          <w:spacing w:val="20"/>
        </w:rPr>
        <w:t xml:space="preserve"> </w:t>
      </w:r>
      <w:r w:rsidRPr="00A228E0">
        <w:t>on</w:t>
      </w:r>
      <w:r w:rsidRPr="00A228E0">
        <w:rPr>
          <w:spacing w:val="18"/>
        </w:rPr>
        <w:t xml:space="preserve"> </w:t>
      </w:r>
      <w:r w:rsidRPr="00A228E0">
        <w:t>the</w:t>
      </w:r>
      <w:r w:rsidRPr="00A228E0">
        <w:rPr>
          <w:spacing w:val="18"/>
        </w:rPr>
        <w:t xml:space="preserve"> </w:t>
      </w:r>
      <w:r w:rsidRPr="00A228E0">
        <w:rPr>
          <w:spacing w:val="-1"/>
        </w:rPr>
        <w:t>Leave</w:t>
      </w:r>
      <w:r w:rsidRPr="00A228E0">
        <w:rPr>
          <w:spacing w:val="20"/>
        </w:rPr>
        <w:t xml:space="preserve"> </w:t>
      </w:r>
      <w:r w:rsidRPr="00A228E0">
        <w:rPr>
          <w:spacing w:val="-1"/>
        </w:rPr>
        <w:t>Request</w:t>
      </w:r>
      <w:r w:rsidRPr="00A228E0">
        <w:rPr>
          <w:spacing w:val="20"/>
        </w:rPr>
        <w:t xml:space="preserve"> </w:t>
      </w:r>
      <w:r w:rsidRPr="00A228E0">
        <w:rPr>
          <w:spacing w:val="-1"/>
        </w:rPr>
        <w:t>Form</w:t>
      </w:r>
      <w:r w:rsidRPr="00A228E0">
        <w:rPr>
          <w:spacing w:val="18"/>
        </w:rPr>
        <w:t xml:space="preserve"> </w:t>
      </w:r>
      <w:r w:rsidRPr="00A228E0">
        <w:rPr>
          <w:spacing w:val="-1"/>
        </w:rPr>
        <w:t>prior</w:t>
      </w:r>
      <w:r w:rsidRPr="00A228E0">
        <w:rPr>
          <w:spacing w:val="18"/>
        </w:rPr>
        <w:t xml:space="preserve"> </w:t>
      </w:r>
      <w:r w:rsidRPr="00A228E0">
        <w:t>to</w:t>
      </w:r>
      <w:r w:rsidRPr="00A228E0">
        <w:rPr>
          <w:spacing w:val="20"/>
        </w:rPr>
        <w:t xml:space="preserve"> </w:t>
      </w:r>
      <w:r w:rsidRPr="00A228E0">
        <w:t>the</w:t>
      </w:r>
      <w:r w:rsidRPr="00A228E0">
        <w:rPr>
          <w:spacing w:val="18"/>
        </w:rPr>
        <w:t xml:space="preserve"> </w:t>
      </w:r>
      <w:r w:rsidRPr="00A228E0">
        <w:rPr>
          <w:spacing w:val="-1"/>
        </w:rPr>
        <w:t>occurrence</w:t>
      </w:r>
      <w:r w:rsidRPr="00A228E0">
        <w:rPr>
          <w:spacing w:val="20"/>
        </w:rPr>
        <w:t xml:space="preserve"> </w:t>
      </w:r>
      <w:r w:rsidRPr="00A228E0">
        <w:t>of</w:t>
      </w:r>
      <w:r w:rsidRPr="00A228E0">
        <w:rPr>
          <w:spacing w:val="20"/>
        </w:rPr>
        <w:t xml:space="preserve"> </w:t>
      </w:r>
      <w:r w:rsidRPr="00A228E0">
        <w:rPr>
          <w:spacing w:val="-1"/>
        </w:rPr>
        <w:t>the absence.</w:t>
      </w:r>
      <w:r w:rsidRPr="00A228E0">
        <w:rPr>
          <w:spacing w:val="53"/>
        </w:rPr>
        <w:t xml:space="preserve"> </w:t>
      </w:r>
      <w:r w:rsidRPr="00A228E0">
        <w:rPr>
          <w:spacing w:val="-1"/>
        </w:rPr>
        <w:t>All</w:t>
      </w:r>
      <w:r w:rsidRPr="00A228E0">
        <w:t xml:space="preserve"> </w:t>
      </w:r>
      <w:r w:rsidRPr="00A228E0">
        <w:rPr>
          <w:spacing w:val="-1"/>
        </w:rPr>
        <w:t>forms</w:t>
      </w:r>
      <w:r w:rsidRPr="00A228E0">
        <w:t xml:space="preserve"> of</w:t>
      </w:r>
      <w:r w:rsidRPr="00A228E0">
        <w:rPr>
          <w:spacing w:val="-2"/>
        </w:rPr>
        <w:t xml:space="preserve"> </w:t>
      </w:r>
      <w:r w:rsidRPr="00A228E0">
        <w:rPr>
          <w:spacing w:val="-1"/>
        </w:rPr>
        <w:t>leave may</w:t>
      </w:r>
      <w:r w:rsidRPr="00A228E0">
        <w:t xml:space="preserve"> be</w:t>
      </w:r>
      <w:r w:rsidRPr="00A228E0">
        <w:rPr>
          <w:spacing w:val="-1"/>
        </w:rPr>
        <w:t xml:space="preserve"> taken</w:t>
      </w:r>
      <w:r w:rsidRPr="00A228E0">
        <w:rPr>
          <w:spacing w:val="1"/>
        </w:rPr>
        <w:t xml:space="preserve"> </w:t>
      </w:r>
      <w:r w:rsidRPr="00A228E0">
        <w:rPr>
          <w:spacing w:val="-1"/>
        </w:rPr>
        <w:t xml:space="preserve">in </w:t>
      </w:r>
      <w:r w:rsidRPr="00A228E0">
        <w:t>no</w:t>
      </w:r>
      <w:r w:rsidRPr="00A228E0">
        <w:rPr>
          <w:spacing w:val="1"/>
        </w:rPr>
        <w:t xml:space="preserve"> </w:t>
      </w:r>
      <w:r w:rsidRPr="00A228E0">
        <w:rPr>
          <w:spacing w:val="-1"/>
        </w:rPr>
        <w:t>less</w:t>
      </w:r>
      <w:r w:rsidRPr="00A228E0">
        <w:rPr>
          <w:spacing w:val="-2"/>
        </w:rPr>
        <w:t xml:space="preserve"> </w:t>
      </w:r>
      <w:r w:rsidRPr="00A228E0">
        <w:rPr>
          <w:spacing w:val="-1"/>
        </w:rPr>
        <w:t>than</w:t>
      </w:r>
      <w:r w:rsidRPr="00A228E0">
        <w:rPr>
          <w:spacing w:val="1"/>
        </w:rPr>
        <w:t xml:space="preserve"> </w:t>
      </w:r>
      <w:proofErr w:type="gramStart"/>
      <w:r w:rsidRPr="00A228E0">
        <w:t>15</w:t>
      </w:r>
      <w:r w:rsidRPr="00A228E0">
        <w:rPr>
          <w:spacing w:val="-1"/>
        </w:rPr>
        <w:t xml:space="preserve"> minute</w:t>
      </w:r>
      <w:proofErr w:type="gramEnd"/>
      <w:r w:rsidRPr="00A228E0">
        <w:rPr>
          <w:spacing w:val="-1"/>
        </w:rPr>
        <w:t xml:space="preserve"> increments.</w:t>
      </w:r>
      <w:r w:rsidRPr="00A228E0">
        <w:t xml:space="preserve"> </w:t>
      </w:r>
      <w:r w:rsidRPr="00A228E0">
        <w:rPr>
          <w:spacing w:val="1"/>
        </w:rPr>
        <w:t xml:space="preserve"> </w:t>
      </w:r>
      <w:r w:rsidRPr="00A228E0">
        <w:rPr>
          <w:i/>
          <w:spacing w:val="-1"/>
        </w:rPr>
        <w:t>(</w:t>
      </w:r>
      <w:r w:rsidRPr="00A228E0">
        <w:rPr>
          <w:b/>
          <w:i/>
          <w:spacing w:val="-1"/>
        </w:rPr>
        <w:t>See</w:t>
      </w:r>
      <w:r w:rsidRPr="00A228E0">
        <w:rPr>
          <w:b/>
          <w:i/>
          <w:spacing w:val="1"/>
        </w:rPr>
        <w:t xml:space="preserve"> </w:t>
      </w:r>
      <w:r w:rsidRPr="00A228E0">
        <w:rPr>
          <w:b/>
          <w:i/>
          <w:spacing w:val="-1"/>
        </w:rPr>
        <w:t>Form G/1.4-A</w:t>
      </w:r>
      <w:r w:rsidRPr="00A228E0">
        <w:rPr>
          <w:i/>
        </w:rPr>
        <w:t>)</w:t>
      </w:r>
    </w:p>
    <w:p w14:paraId="08C2F358" w14:textId="77777777" w:rsidR="00A228E0" w:rsidRPr="00A228E0" w:rsidRDefault="00A228E0" w:rsidP="00A228E0">
      <w:pPr>
        <w:pStyle w:val="BodyText"/>
        <w:ind w:left="0" w:right="240" w:firstLine="0"/>
        <w:rPr>
          <w:spacing w:val="-1"/>
        </w:rPr>
      </w:pPr>
    </w:p>
    <w:p w14:paraId="39FE2892" w14:textId="77777777" w:rsidR="00A228E0" w:rsidRPr="00A228E0" w:rsidRDefault="00A228E0" w:rsidP="00A228E0">
      <w:pPr>
        <w:pStyle w:val="BodyText"/>
        <w:ind w:left="0" w:right="240" w:firstLine="0"/>
        <w:rPr>
          <w:spacing w:val="-1"/>
        </w:rPr>
      </w:pPr>
      <w:r w:rsidRPr="00A228E0">
        <w:rPr>
          <w:spacing w:val="-1"/>
        </w:rPr>
        <w:t>Sick</w:t>
      </w:r>
      <w:r w:rsidRPr="00A228E0">
        <w:t xml:space="preserve"> </w:t>
      </w:r>
      <w:r w:rsidRPr="00A228E0">
        <w:rPr>
          <w:spacing w:val="-1"/>
        </w:rPr>
        <w:t>leave</w:t>
      </w:r>
      <w:r w:rsidRPr="00A228E0">
        <w:rPr>
          <w:spacing w:val="1"/>
        </w:rPr>
        <w:t xml:space="preserve"> </w:t>
      </w:r>
      <w:r w:rsidRPr="00A228E0">
        <w:rPr>
          <w:spacing w:val="-1"/>
        </w:rPr>
        <w:t>should</w:t>
      </w:r>
      <w:r w:rsidRPr="00A228E0">
        <w:rPr>
          <w:spacing w:val="1"/>
        </w:rPr>
        <w:t xml:space="preserve"> </w:t>
      </w:r>
      <w:r w:rsidRPr="00A228E0">
        <w:rPr>
          <w:spacing w:val="-1"/>
        </w:rPr>
        <w:t>be</w:t>
      </w:r>
      <w:r w:rsidRPr="00A228E0">
        <w:rPr>
          <w:spacing w:val="1"/>
        </w:rPr>
        <w:t xml:space="preserve"> </w:t>
      </w:r>
      <w:r w:rsidRPr="00A228E0">
        <w:rPr>
          <w:spacing w:val="-1"/>
        </w:rPr>
        <w:t>requested</w:t>
      </w:r>
      <w:r w:rsidRPr="00A228E0">
        <w:rPr>
          <w:spacing w:val="1"/>
        </w:rPr>
        <w:t xml:space="preserve"> </w:t>
      </w:r>
      <w:r w:rsidRPr="00A228E0">
        <w:rPr>
          <w:spacing w:val="-2"/>
        </w:rPr>
        <w:t>in</w:t>
      </w:r>
      <w:r w:rsidRPr="00A228E0">
        <w:rPr>
          <w:spacing w:val="1"/>
        </w:rPr>
        <w:t xml:space="preserve"> </w:t>
      </w:r>
      <w:r w:rsidRPr="00A228E0">
        <w:rPr>
          <w:spacing w:val="-1"/>
        </w:rPr>
        <w:t>advance</w:t>
      </w:r>
      <w:r w:rsidRPr="00A228E0">
        <w:rPr>
          <w:spacing w:val="1"/>
        </w:rPr>
        <w:t xml:space="preserve"> </w:t>
      </w:r>
      <w:r w:rsidRPr="00A228E0">
        <w:rPr>
          <w:spacing w:val="-1"/>
        </w:rPr>
        <w:t>whenever possible.</w:t>
      </w:r>
      <w:r w:rsidRPr="00A228E0">
        <w:rPr>
          <w:spacing w:val="1"/>
        </w:rPr>
        <w:t xml:space="preserve"> </w:t>
      </w:r>
      <w:r w:rsidRPr="00A228E0">
        <w:rPr>
          <w:spacing w:val="-1"/>
        </w:rPr>
        <w:t>Since</w:t>
      </w:r>
      <w:r w:rsidRPr="00A228E0">
        <w:rPr>
          <w:spacing w:val="1"/>
        </w:rPr>
        <w:t xml:space="preserve"> </w:t>
      </w:r>
      <w:proofErr w:type="gramStart"/>
      <w:r w:rsidRPr="00A228E0">
        <w:rPr>
          <w:spacing w:val="-1"/>
        </w:rPr>
        <w:t>illness</w:t>
      </w:r>
      <w:proofErr w:type="gramEnd"/>
      <w:r w:rsidRPr="00A228E0">
        <w:rPr>
          <w:spacing w:val="-1"/>
        </w:rPr>
        <w:t xml:space="preserve"> </w:t>
      </w:r>
      <w:r w:rsidRPr="00A228E0">
        <w:t>of</w:t>
      </w:r>
      <w:r w:rsidRPr="00A228E0">
        <w:rPr>
          <w:spacing w:val="20"/>
        </w:rPr>
        <w:t xml:space="preserve"> </w:t>
      </w:r>
      <w:r w:rsidRPr="00A228E0">
        <w:rPr>
          <w:spacing w:val="-1"/>
        </w:rPr>
        <w:t>staff</w:t>
      </w:r>
      <w:r w:rsidRPr="00A228E0">
        <w:rPr>
          <w:spacing w:val="20"/>
        </w:rPr>
        <w:t xml:space="preserve"> </w:t>
      </w:r>
      <w:r w:rsidRPr="00A228E0">
        <w:rPr>
          <w:spacing w:val="-1"/>
        </w:rPr>
        <w:t>members</w:t>
      </w:r>
      <w:r w:rsidRPr="00A228E0">
        <w:rPr>
          <w:spacing w:val="19"/>
        </w:rPr>
        <w:t xml:space="preserve"> </w:t>
      </w:r>
      <w:r w:rsidRPr="00A228E0">
        <w:t>or</w:t>
      </w:r>
      <w:r w:rsidRPr="00A228E0">
        <w:rPr>
          <w:spacing w:val="18"/>
        </w:rPr>
        <w:t xml:space="preserve"> </w:t>
      </w:r>
      <w:r w:rsidRPr="00A228E0">
        <w:rPr>
          <w:spacing w:val="-1"/>
        </w:rPr>
        <w:t>their</w:t>
      </w:r>
      <w:r w:rsidRPr="00A228E0">
        <w:rPr>
          <w:spacing w:val="18"/>
        </w:rPr>
        <w:t xml:space="preserve"> </w:t>
      </w:r>
      <w:r w:rsidRPr="00A228E0">
        <w:rPr>
          <w:spacing w:val="-1"/>
        </w:rPr>
        <w:t>immediate</w:t>
      </w:r>
      <w:r w:rsidRPr="00A228E0">
        <w:rPr>
          <w:spacing w:val="20"/>
        </w:rPr>
        <w:t xml:space="preserve"> </w:t>
      </w:r>
      <w:r w:rsidRPr="00A228E0">
        <w:rPr>
          <w:spacing w:val="-1"/>
        </w:rPr>
        <w:t>families</w:t>
      </w:r>
      <w:r w:rsidRPr="00A228E0">
        <w:rPr>
          <w:spacing w:val="19"/>
        </w:rPr>
        <w:t xml:space="preserve"> </w:t>
      </w:r>
      <w:r w:rsidRPr="00A228E0">
        <w:t>can</w:t>
      </w:r>
      <w:r w:rsidRPr="00A228E0">
        <w:rPr>
          <w:spacing w:val="20"/>
        </w:rPr>
        <w:t xml:space="preserve"> </w:t>
      </w:r>
      <w:r w:rsidRPr="00A228E0">
        <w:rPr>
          <w:spacing w:val="-1"/>
        </w:rPr>
        <w:t>seldom</w:t>
      </w:r>
      <w:r w:rsidRPr="00A228E0">
        <w:rPr>
          <w:spacing w:val="18"/>
        </w:rPr>
        <w:t xml:space="preserve"> </w:t>
      </w:r>
      <w:r w:rsidRPr="00A228E0">
        <w:t>be</w:t>
      </w:r>
      <w:r w:rsidRPr="00A228E0">
        <w:rPr>
          <w:spacing w:val="20"/>
        </w:rPr>
        <w:t xml:space="preserve"> </w:t>
      </w:r>
      <w:r w:rsidRPr="00A228E0">
        <w:rPr>
          <w:spacing w:val="-1"/>
        </w:rPr>
        <w:t>anticipated,</w:t>
      </w:r>
      <w:r w:rsidRPr="00A228E0">
        <w:rPr>
          <w:spacing w:val="17"/>
        </w:rPr>
        <w:t xml:space="preserve"> </w:t>
      </w:r>
      <w:r w:rsidRPr="00A228E0">
        <w:t>the</w:t>
      </w:r>
      <w:r w:rsidRPr="00A228E0">
        <w:rPr>
          <w:spacing w:val="18"/>
        </w:rPr>
        <w:t xml:space="preserve"> </w:t>
      </w:r>
      <w:r w:rsidRPr="00A228E0">
        <w:rPr>
          <w:spacing w:val="-1"/>
        </w:rPr>
        <w:t>Leave</w:t>
      </w:r>
      <w:r w:rsidRPr="00A228E0">
        <w:rPr>
          <w:spacing w:val="20"/>
        </w:rPr>
        <w:t xml:space="preserve"> </w:t>
      </w:r>
      <w:r w:rsidRPr="00A228E0">
        <w:rPr>
          <w:spacing w:val="-1"/>
        </w:rPr>
        <w:t>Request</w:t>
      </w:r>
      <w:r w:rsidRPr="00A228E0">
        <w:rPr>
          <w:spacing w:val="20"/>
        </w:rPr>
        <w:t xml:space="preserve"> </w:t>
      </w:r>
      <w:r w:rsidRPr="00A228E0">
        <w:rPr>
          <w:spacing w:val="-1"/>
        </w:rPr>
        <w:t>Form</w:t>
      </w:r>
      <w:r w:rsidRPr="00A228E0">
        <w:rPr>
          <w:spacing w:val="18"/>
        </w:rPr>
        <w:t xml:space="preserve"> </w:t>
      </w:r>
      <w:r w:rsidRPr="00A228E0">
        <w:rPr>
          <w:spacing w:val="-1"/>
        </w:rPr>
        <w:t>must</w:t>
      </w:r>
      <w:r w:rsidRPr="00A228E0">
        <w:rPr>
          <w:spacing w:val="20"/>
        </w:rPr>
        <w:t xml:space="preserve"> </w:t>
      </w:r>
      <w:r w:rsidRPr="00A228E0">
        <w:rPr>
          <w:spacing w:val="-1"/>
        </w:rPr>
        <w:t>be</w:t>
      </w:r>
      <w:r w:rsidRPr="00A228E0">
        <w:rPr>
          <w:spacing w:val="67"/>
        </w:rPr>
        <w:t xml:space="preserve"> </w:t>
      </w:r>
      <w:r w:rsidRPr="00A228E0">
        <w:rPr>
          <w:spacing w:val="-1"/>
        </w:rPr>
        <w:t>completed</w:t>
      </w:r>
      <w:r w:rsidRPr="00A228E0">
        <w:rPr>
          <w:spacing w:val="13"/>
        </w:rPr>
        <w:t xml:space="preserve"> </w:t>
      </w:r>
      <w:r w:rsidRPr="00A228E0">
        <w:rPr>
          <w:spacing w:val="-1"/>
        </w:rPr>
        <w:t>immediately</w:t>
      </w:r>
      <w:r w:rsidRPr="00A228E0">
        <w:rPr>
          <w:spacing w:val="10"/>
        </w:rPr>
        <w:t xml:space="preserve"> </w:t>
      </w:r>
      <w:r w:rsidRPr="00A228E0">
        <w:rPr>
          <w:spacing w:val="-1"/>
        </w:rPr>
        <w:t>upon</w:t>
      </w:r>
      <w:r w:rsidRPr="00A228E0">
        <w:rPr>
          <w:spacing w:val="13"/>
        </w:rPr>
        <w:t xml:space="preserve"> </w:t>
      </w:r>
      <w:r w:rsidRPr="00A228E0">
        <w:rPr>
          <w:spacing w:val="-1"/>
        </w:rPr>
        <w:t>return</w:t>
      </w:r>
      <w:r w:rsidRPr="00A228E0">
        <w:rPr>
          <w:spacing w:val="11"/>
        </w:rPr>
        <w:t xml:space="preserve"> </w:t>
      </w:r>
      <w:r w:rsidRPr="00A228E0">
        <w:t>to</w:t>
      </w:r>
      <w:r w:rsidRPr="00A228E0">
        <w:rPr>
          <w:spacing w:val="13"/>
        </w:rPr>
        <w:t xml:space="preserve"> </w:t>
      </w:r>
      <w:r w:rsidRPr="00A228E0">
        <w:rPr>
          <w:spacing w:val="-1"/>
        </w:rPr>
        <w:t>work.</w:t>
      </w:r>
      <w:r w:rsidRPr="00A228E0">
        <w:rPr>
          <w:spacing w:val="12"/>
        </w:rPr>
        <w:t xml:space="preserve"> </w:t>
      </w:r>
      <w:r w:rsidRPr="00A228E0">
        <w:rPr>
          <w:spacing w:val="-1"/>
        </w:rPr>
        <w:t>However,</w:t>
      </w:r>
      <w:r w:rsidRPr="00A228E0">
        <w:rPr>
          <w:spacing w:val="10"/>
        </w:rPr>
        <w:t xml:space="preserve"> </w:t>
      </w:r>
      <w:r w:rsidRPr="00A228E0">
        <w:t>each</w:t>
      </w:r>
      <w:r w:rsidRPr="00A228E0">
        <w:rPr>
          <w:spacing w:val="11"/>
        </w:rPr>
        <w:t xml:space="preserve"> </w:t>
      </w:r>
      <w:r w:rsidRPr="00A228E0">
        <w:rPr>
          <w:spacing w:val="-1"/>
        </w:rPr>
        <w:t>person</w:t>
      </w:r>
      <w:r w:rsidRPr="00A228E0">
        <w:rPr>
          <w:spacing w:val="13"/>
        </w:rPr>
        <w:t xml:space="preserve"> </w:t>
      </w:r>
      <w:r w:rsidRPr="00A228E0">
        <w:rPr>
          <w:spacing w:val="-1"/>
        </w:rPr>
        <w:t>absent</w:t>
      </w:r>
      <w:r w:rsidRPr="00A228E0">
        <w:rPr>
          <w:spacing w:val="10"/>
        </w:rPr>
        <w:t xml:space="preserve"> </w:t>
      </w:r>
      <w:r w:rsidRPr="00A228E0">
        <w:rPr>
          <w:spacing w:val="-1"/>
        </w:rPr>
        <w:t>due</w:t>
      </w:r>
      <w:r w:rsidRPr="00A228E0">
        <w:rPr>
          <w:spacing w:val="13"/>
        </w:rPr>
        <w:t xml:space="preserve"> </w:t>
      </w:r>
      <w:r w:rsidRPr="00A228E0">
        <w:t>to</w:t>
      </w:r>
      <w:r w:rsidRPr="00A228E0">
        <w:rPr>
          <w:spacing w:val="8"/>
        </w:rPr>
        <w:t xml:space="preserve"> </w:t>
      </w:r>
      <w:r w:rsidRPr="00A228E0">
        <w:t>an</w:t>
      </w:r>
      <w:r w:rsidRPr="00A228E0">
        <w:rPr>
          <w:spacing w:val="13"/>
        </w:rPr>
        <w:t xml:space="preserve"> </w:t>
      </w:r>
      <w:r w:rsidRPr="00A228E0">
        <w:rPr>
          <w:spacing w:val="-1"/>
        </w:rPr>
        <w:t>unanticipated</w:t>
      </w:r>
      <w:r w:rsidRPr="00A228E0">
        <w:rPr>
          <w:spacing w:val="13"/>
        </w:rPr>
        <w:t xml:space="preserve"> </w:t>
      </w:r>
      <w:r w:rsidRPr="00A228E0">
        <w:rPr>
          <w:spacing w:val="-1"/>
        </w:rPr>
        <w:t xml:space="preserve">illness </w:t>
      </w:r>
      <w:r w:rsidRPr="00A228E0">
        <w:t>or</w:t>
      </w:r>
      <w:r w:rsidRPr="00A228E0">
        <w:rPr>
          <w:spacing w:val="6"/>
        </w:rPr>
        <w:t xml:space="preserve"> </w:t>
      </w:r>
      <w:r w:rsidRPr="00A228E0">
        <w:rPr>
          <w:spacing w:val="-1"/>
        </w:rPr>
        <w:t>emergency</w:t>
      </w:r>
      <w:r w:rsidRPr="00A228E0">
        <w:rPr>
          <w:spacing w:val="7"/>
        </w:rPr>
        <w:t xml:space="preserve"> </w:t>
      </w:r>
      <w:r w:rsidRPr="00A228E0">
        <w:rPr>
          <w:spacing w:val="-1"/>
        </w:rPr>
        <w:t>must</w:t>
      </w:r>
      <w:r w:rsidRPr="00A228E0">
        <w:rPr>
          <w:spacing w:val="5"/>
        </w:rPr>
        <w:t xml:space="preserve"> </w:t>
      </w:r>
      <w:r w:rsidRPr="00A228E0">
        <w:rPr>
          <w:spacing w:val="-1"/>
        </w:rPr>
        <w:t>notify</w:t>
      </w:r>
      <w:r w:rsidRPr="00A228E0">
        <w:rPr>
          <w:spacing w:val="7"/>
        </w:rPr>
        <w:t xml:space="preserve"> </w:t>
      </w:r>
      <w:r w:rsidRPr="00A228E0">
        <w:rPr>
          <w:spacing w:val="-1"/>
        </w:rPr>
        <w:t>the</w:t>
      </w:r>
      <w:r w:rsidRPr="00A228E0">
        <w:rPr>
          <w:spacing w:val="8"/>
        </w:rPr>
        <w:t xml:space="preserve"> </w:t>
      </w:r>
      <w:r w:rsidRPr="00A228E0">
        <w:rPr>
          <w:spacing w:val="-1"/>
        </w:rPr>
        <w:t>immediate</w:t>
      </w:r>
      <w:r w:rsidRPr="00A228E0">
        <w:rPr>
          <w:spacing w:val="8"/>
        </w:rPr>
        <w:t xml:space="preserve"> </w:t>
      </w:r>
      <w:r w:rsidRPr="00A228E0">
        <w:rPr>
          <w:spacing w:val="-1"/>
        </w:rPr>
        <w:t>supervisor</w:t>
      </w:r>
      <w:r w:rsidRPr="00A228E0">
        <w:rPr>
          <w:spacing w:val="6"/>
        </w:rPr>
        <w:t xml:space="preserve"> </w:t>
      </w:r>
      <w:r w:rsidRPr="00A228E0">
        <w:rPr>
          <w:spacing w:val="-1"/>
        </w:rPr>
        <w:t>and/or</w:t>
      </w:r>
      <w:r w:rsidRPr="00A228E0">
        <w:rPr>
          <w:spacing w:val="6"/>
        </w:rPr>
        <w:t xml:space="preserve"> </w:t>
      </w:r>
      <w:r w:rsidRPr="00A228E0">
        <w:rPr>
          <w:spacing w:val="-1"/>
        </w:rPr>
        <w:t>administrative</w:t>
      </w:r>
      <w:r w:rsidRPr="00A228E0">
        <w:rPr>
          <w:spacing w:val="6"/>
        </w:rPr>
        <w:t xml:space="preserve"> </w:t>
      </w:r>
      <w:r w:rsidRPr="00A228E0">
        <w:rPr>
          <w:spacing w:val="-1"/>
        </w:rPr>
        <w:t>office</w:t>
      </w:r>
      <w:r w:rsidRPr="00A228E0">
        <w:rPr>
          <w:spacing w:val="6"/>
        </w:rPr>
        <w:t xml:space="preserve"> </w:t>
      </w:r>
      <w:r w:rsidRPr="00A228E0">
        <w:t>as</w:t>
      </w:r>
      <w:r w:rsidRPr="00A228E0">
        <w:rPr>
          <w:spacing w:val="5"/>
        </w:rPr>
        <w:t xml:space="preserve"> </w:t>
      </w:r>
      <w:r w:rsidRPr="00A228E0">
        <w:t>soon</w:t>
      </w:r>
      <w:r w:rsidRPr="00A228E0">
        <w:rPr>
          <w:spacing w:val="6"/>
        </w:rPr>
        <w:t xml:space="preserve"> </w:t>
      </w:r>
      <w:r w:rsidRPr="00A228E0">
        <w:t>as</w:t>
      </w:r>
      <w:r w:rsidRPr="00A228E0">
        <w:rPr>
          <w:spacing w:val="5"/>
        </w:rPr>
        <w:t xml:space="preserve"> </w:t>
      </w:r>
      <w:r w:rsidRPr="00A228E0">
        <w:rPr>
          <w:spacing w:val="-1"/>
        </w:rPr>
        <w:t>possible</w:t>
      </w:r>
      <w:r w:rsidRPr="00A228E0">
        <w:rPr>
          <w:spacing w:val="8"/>
        </w:rPr>
        <w:t xml:space="preserve"> </w:t>
      </w:r>
      <w:r w:rsidRPr="00A228E0">
        <w:rPr>
          <w:spacing w:val="-1"/>
        </w:rPr>
        <w:t>on</w:t>
      </w:r>
      <w:r w:rsidRPr="00A228E0">
        <w:rPr>
          <w:spacing w:val="8"/>
        </w:rPr>
        <w:t xml:space="preserve"> </w:t>
      </w:r>
      <w:r w:rsidRPr="00A228E0">
        <w:rPr>
          <w:spacing w:val="-1"/>
        </w:rPr>
        <w:t>the</w:t>
      </w:r>
      <w:r w:rsidRPr="00A228E0">
        <w:rPr>
          <w:spacing w:val="81"/>
        </w:rPr>
        <w:t xml:space="preserve"> </w:t>
      </w:r>
      <w:r w:rsidRPr="00A228E0">
        <w:t xml:space="preserve">day </w:t>
      </w:r>
      <w:r w:rsidRPr="00A228E0">
        <w:rPr>
          <w:spacing w:val="-1"/>
        </w:rPr>
        <w:t>of</w:t>
      </w:r>
      <w:r w:rsidRPr="00A228E0">
        <w:t xml:space="preserve"> </w:t>
      </w:r>
      <w:r w:rsidRPr="00A228E0">
        <w:rPr>
          <w:spacing w:val="-1"/>
        </w:rPr>
        <w:t>his/her absence.</w:t>
      </w:r>
    </w:p>
    <w:p w14:paraId="66674C51" w14:textId="77777777" w:rsidR="00A228E0" w:rsidRPr="00A228E0" w:rsidRDefault="00A228E0" w:rsidP="00A228E0">
      <w:pPr>
        <w:pStyle w:val="ListParagraph"/>
        <w:tabs>
          <w:tab w:val="left" w:pos="720"/>
          <w:tab w:val="left" w:pos="864"/>
        </w:tabs>
        <w:spacing w:line="284" w:lineRule="exact"/>
        <w:ind w:left="1224" w:right="72"/>
        <w:jc w:val="both"/>
        <w:textAlignment w:val="baseline"/>
        <w:rPr>
          <w:rFonts w:ascii="Arial Narrow" w:eastAsia="Times New Roman" w:hAnsi="Arial Narrow"/>
          <w:spacing w:val="-4"/>
          <w:sz w:val="24"/>
          <w:szCs w:val="24"/>
        </w:rPr>
      </w:pPr>
    </w:p>
    <w:p w14:paraId="23E7B31E" w14:textId="77777777" w:rsidR="00A228E0" w:rsidRPr="00A228E0" w:rsidRDefault="00A228E0" w:rsidP="00A228E0">
      <w:pPr>
        <w:widowControl/>
        <w:tabs>
          <w:tab w:val="left" w:pos="720"/>
          <w:tab w:val="left" w:pos="864"/>
        </w:tabs>
        <w:spacing w:line="284" w:lineRule="exact"/>
        <w:ind w:right="72"/>
        <w:contextualSpacing/>
        <w:textAlignment w:val="baseline"/>
        <w:rPr>
          <w:rFonts w:ascii="Arial Narrow" w:eastAsia="Times New Roman" w:hAnsi="Arial Narrow"/>
          <w:spacing w:val="-4"/>
          <w:sz w:val="24"/>
          <w:szCs w:val="24"/>
        </w:rPr>
      </w:pPr>
      <w:r w:rsidRPr="00A228E0">
        <w:rPr>
          <w:rFonts w:ascii="Arial Narrow" w:eastAsia="Times New Roman" w:hAnsi="Arial Narrow"/>
          <w:spacing w:val="-4"/>
          <w:sz w:val="24"/>
          <w:szCs w:val="24"/>
        </w:rPr>
        <w:t xml:space="preserve">The immediate supervisors are responsible for assuring that leave approvals in their areas of responsibility are </w:t>
      </w:r>
      <w:proofErr w:type="gramStart"/>
      <w:r w:rsidRPr="00A228E0">
        <w:rPr>
          <w:rFonts w:ascii="Arial Narrow" w:eastAsia="Times New Roman" w:hAnsi="Arial Narrow"/>
          <w:spacing w:val="-4"/>
          <w:sz w:val="24"/>
          <w:szCs w:val="24"/>
        </w:rPr>
        <w:t>reported</w:t>
      </w:r>
      <w:proofErr w:type="gramEnd"/>
      <w:r w:rsidRPr="00A228E0">
        <w:rPr>
          <w:rFonts w:ascii="Arial Narrow" w:eastAsia="Times New Roman" w:hAnsi="Arial Narrow"/>
          <w:spacing w:val="-4"/>
          <w:sz w:val="24"/>
          <w:szCs w:val="24"/>
        </w:rPr>
        <w:t xml:space="preserve"> timely and accurately. </w:t>
      </w:r>
    </w:p>
    <w:p w14:paraId="0ACF4AC3" w14:textId="77777777" w:rsidR="00A228E0" w:rsidRPr="00A228E0" w:rsidRDefault="00A228E0" w:rsidP="00A228E0">
      <w:pPr>
        <w:pStyle w:val="ListParagraph"/>
        <w:tabs>
          <w:tab w:val="left" w:pos="720"/>
          <w:tab w:val="left" w:pos="864"/>
        </w:tabs>
        <w:spacing w:line="284" w:lineRule="exact"/>
        <w:ind w:left="1224" w:right="72"/>
        <w:textAlignment w:val="baseline"/>
        <w:rPr>
          <w:rFonts w:ascii="Arial Narrow" w:eastAsia="Times New Roman" w:hAnsi="Arial Narrow"/>
          <w:spacing w:val="-4"/>
          <w:sz w:val="24"/>
          <w:szCs w:val="24"/>
        </w:rPr>
      </w:pPr>
    </w:p>
    <w:p w14:paraId="4D73CB8B" w14:textId="77777777" w:rsidR="00A228E0" w:rsidRPr="00A228E0" w:rsidRDefault="00A228E0" w:rsidP="00A228E0">
      <w:pPr>
        <w:widowControl/>
        <w:tabs>
          <w:tab w:val="left" w:pos="720"/>
          <w:tab w:val="left" w:pos="864"/>
        </w:tabs>
        <w:spacing w:line="284" w:lineRule="exact"/>
        <w:ind w:right="72"/>
        <w:contextualSpacing/>
        <w:textAlignment w:val="baseline"/>
        <w:rPr>
          <w:rFonts w:ascii="Arial Narrow" w:eastAsia="Times New Roman" w:hAnsi="Arial Narrow"/>
          <w:spacing w:val="-4"/>
          <w:sz w:val="24"/>
          <w:szCs w:val="24"/>
        </w:rPr>
      </w:pPr>
      <w:r w:rsidRPr="00A228E0">
        <w:rPr>
          <w:rFonts w:ascii="Arial Narrow" w:eastAsia="Times New Roman" w:hAnsi="Arial Narrow"/>
          <w:spacing w:val="-4"/>
          <w:sz w:val="24"/>
          <w:szCs w:val="24"/>
        </w:rPr>
        <w:t>All employees engaged in outside employment or other activities during their normal work hours must use accrued compensatory time or request personal, annual, or unpaid leave.</w:t>
      </w:r>
    </w:p>
    <w:p w14:paraId="6E546FE1" w14:textId="77777777" w:rsidR="00A228E0" w:rsidRPr="00A228E0" w:rsidRDefault="00A228E0" w:rsidP="00A228E0">
      <w:pPr>
        <w:pStyle w:val="ListParagraph"/>
        <w:tabs>
          <w:tab w:val="left" w:pos="720"/>
          <w:tab w:val="left" w:pos="864"/>
        </w:tabs>
        <w:spacing w:line="284" w:lineRule="exact"/>
        <w:ind w:left="1224" w:right="72"/>
        <w:textAlignment w:val="baseline"/>
        <w:rPr>
          <w:rFonts w:ascii="Arial Narrow" w:eastAsia="Times New Roman" w:hAnsi="Arial Narrow"/>
          <w:spacing w:val="-6"/>
          <w:sz w:val="24"/>
          <w:szCs w:val="24"/>
        </w:rPr>
      </w:pPr>
    </w:p>
    <w:p w14:paraId="38550985" w14:textId="77777777" w:rsidR="00A228E0" w:rsidRPr="00A228E0" w:rsidRDefault="00A228E0" w:rsidP="00A228E0">
      <w:pPr>
        <w:widowControl/>
        <w:tabs>
          <w:tab w:val="left" w:pos="720"/>
          <w:tab w:val="left" w:pos="864"/>
        </w:tabs>
        <w:spacing w:line="284" w:lineRule="exact"/>
        <w:ind w:right="72"/>
        <w:contextualSpacing/>
        <w:textAlignment w:val="baseline"/>
        <w:rPr>
          <w:rFonts w:ascii="Arial Narrow" w:eastAsia="Times New Roman" w:hAnsi="Arial Narrow"/>
          <w:spacing w:val="-6"/>
          <w:sz w:val="24"/>
          <w:szCs w:val="24"/>
        </w:rPr>
      </w:pPr>
      <w:r w:rsidRPr="00A228E0">
        <w:rPr>
          <w:rFonts w:ascii="Arial Narrow" w:eastAsia="Times New Roman" w:hAnsi="Arial Narrow"/>
          <w:spacing w:val="-6"/>
          <w:sz w:val="24"/>
          <w:szCs w:val="24"/>
        </w:rPr>
        <w:t>In the event of an emergency where the employee is unable to complete the college's standard procedures for requesting leave, the employee must immediately contact the immediate supervisor or the appropriate supervisory chain of command to request that his/her leave be used. During periods of incapacitation, a designee, to include an immediate family member or a person having unusually strong personal ties to the employee, may request leave on the employee's behalf.</w:t>
      </w:r>
      <w:r w:rsidRPr="00A228E0">
        <w:rPr>
          <w:rFonts w:ascii="Arial Narrow" w:eastAsia="Times New Roman" w:hAnsi="Arial Narrow"/>
          <w:spacing w:val="-6"/>
          <w:sz w:val="24"/>
          <w:szCs w:val="24"/>
        </w:rPr>
        <w:br/>
      </w:r>
    </w:p>
    <w:p w14:paraId="315AF3AE" w14:textId="77777777" w:rsidR="00A228E0" w:rsidRPr="00A228E0" w:rsidRDefault="00A228E0" w:rsidP="00A228E0">
      <w:pPr>
        <w:widowControl/>
        <w:tabs>
          <w:tab w:val="left" w:pos="720"/>
          <w:tab w:val="left" w:pos="864"/>
        </w:tabs>
        <w:spacing w:line="284" w:lineRule="exact"/>
        <w:ind w:right="72"/>
        <w:contextualSpacing/>
        <w:textAlignment w:val="baseline"/>
        <w:rPr>
          <w:rFonts w:ascii="Arial Narrow" w:hAnsi="Arial Narrow"/>
          <w:spacing w:val="-4"/>
          <w:sz w:val="24"/>
          <w:szCs w:val="24"/>
        </w:rPr>
      </w:pPr>
      <w:r w:rsidRPr="00A228E0">
        <w:rPr>
          <w:rFonts w:ascii="Arial Narrow" w:eastAsia="Times New Roman" w:hAnsi="Arial Narrow"/>
          <w:spacing w:val="-8"/>
          <w:sz w:val="24"/>
          <w:szCs w:val="24"/>
        </w:rPr>
        <w:t xml:space="preserve">Employees who are in an approved leave status with pay are eligible to continue to receive benefits and leave accruals. </w:t>
      </w:r>
    </w:p>
    <w:p w14:paraId="0943352D" w14:textId="77777777" w:rsidR="00A228E0" w:rsidRPr="00A228E0" w:rsidRDefault="00A228E0" w:rsidP="00A228E0">
      <w:pPr>
        <w:pStyle w:val="ListParagraph"/>
        <w:tabs>
          <w:tab w:val="left" w:pos="720"/>
          <w:tab w:val="left" w:pos="864"/>
        </w:tabs>
        <w:spacing w:line="284" w:lineRule="exact"/>
        <w:ind w:left="1224" w:right="72"/>
        <w:textAlignment w:val="baseline"/>
        <w:rPr>
          <w:rFonts w:ascii="Arial Narrow" w:eastAsia="Times New Roman" w:hAnsi="Arial Narrow"/>
          <w:spacing w:val="-8"/>
          <w:sz w:val="24"/>
          <w:szCs w:val="24"/>
        </w:rPr>
      </w:pPr>
    </w:p>
    <w:p w14:paraId="725BC674" w14:textId="77777777" w:rsidR="00A228E0" w:rsidRPr="00A228E0" w:rsidRDefault="00A228E0" w:rsidP="00A228E0">
      <w:pPr>
        <w:widowControl/>
        <w:tabs>
          <w:tab w:val="left" w:pos="720"/>
          <w:tab w:val="left" w:pos="864"/>
        </w:tabs>
        <w:spacing w:line="284" w:lineRule="exact"/>
        <w:ind w:right="72"/>
        <w:contextualSpacing/>
        <w:textAlignment w:val="baseline"/>
        <w:rPr>
          <w:rFonts w:ascii="Arial Narrow" w:eastAsia="Times New Roman" w:hAnsi="Arial Narrow"/>
          <w:b/>
          <w:spacing w:val="-8"/>
          <w:sz w:val="24"/>
          <w:szCs w:val="24"/>
          <w:u w:val="single"/>
        </w:rPr>
      </w:pPr>
      <w:r w:rsidRPr="00A228E0">
        <w:rPr>
          <w:rFonts w:ascii="Arial Narrow" w:eastAsia="Times New Roman" w:hAnsi="Arial Narrow"/>
          <w:b/>
          <w:spacing w:val="-8"/>
          <w:sz w:val="24"/>
          <w:szCs w:val="24"/>
          <w:u w:val="single"/>
        </w:rPr>
        <w:t>Any accrued leave, excluding compensatory time, must be used concurrently with FMLA leave. All accrued leave, excluding compensatory time, must be exhausted before an employee is entitled to unpaid FMLA leave.</w:t>
      </w:r>
    </w:p>
    <w:p w14:paraId="45D93871" w14:textId="77777777" w:rsidR="00A228E0" w:rsidRPr="00A228E0" w:rsidRDefault="00A228E0" w:rsidP="00A228E0">
      <w:pPr>
        <w:pStyle w:val="ListParagraph"/>
        <w:tabs>
          <w:tab w:val="left" w:pos="720"/>
          <w:tab w:val="left" w:pos="864"/>
        </w:tabs>
        <w:spacing w:line="284" w:lineRule="exact"/>
        <w:ind w:left="1224" w:right="72"/>
        <w:textAlignment w:val="baseline"/>
        <w:rPr>
          <w:rFonts w:ascii="Arial Narrow" w:eastAsia="Times New Roman" w:hAnsi="Arial Narrow"/>
          <w:sz w:val="24"/>
          <w:szCs w:val="24"/>
        </w:rPr>
      </w:pPr>
    </w:p>
    <w:p w14:paraId="39571AE5" w14:textId="77777777" w:rsidR="00A228E0" w:rsidRPr="00A228E0" w:rsidRDefault="00A228E0" w:rsidP="00A228E0">
      <w:pPr>
        <w:widowControl/>
        <w:tabs>
          <w:tab w:val="left" w:pos="720"/>
          <w:tab w:val="left" w:pos="864"/>
        </w:tabs>
        <w:spacing w:line="284" w:lineRule="exact"/>
        <w:ind w:right="72"/>
        <w:contextualSpacing/>
        <w:textAlignment w:val="baseline"/>
        <w:rPr>
          <w:rFonts w:ascii="Arial Narrow" w:hAnsi="Arial Narrow"/>
          <w:sz w:val="24"/>
          <w:szCs w:val="24"/>
        </w:rPr>
      </w:pPr>
      <w:r w:rsidRPr="00A228E0">
        <w:rPr>
          <w:rFonts w:ascii="Arial Narrow" w:eastAsia="Times New Roman" w:hAnsi="Arial Narrow"/>
          <w:sz w:val="24"/>
          <w:szCs w:val="24"/>
        </w:rPr>
        <w:t>A leave year for earning, accrual, and use of leave by employees is September 1 through August 31. Leave accrual rate changes will only take effect with the beginning of the new leave year, September 1.</w:t>
      </w:r>
    </w:p>
    <w:p w14:paraId="5DAFA6D8" w14:textId="77777777" w:rsidR="00A228E0" w:rsidRPr="00A228E0" w:rsidRDefault="00A228E0" w:rsidP="00A228E0">
      <w:pPr>
        <w:spacing w:before="10"/>
        <w:ind w:right="240"/>
        <w:jc w:val="center"/>
        <w:rPr>
          <w:rFonts w:ascii="Arial Narrow" w:eastAsia="Arial Narrow" w:hAnsi="Arial Narrow" w:cs="Arial Narrow"/>
          <w:sz w:val="24"/>
          <w:szCs w:val="24"/>
        </w:rPr>
      </w:pPr>
    </w:p>
    <w:p w14:paraId="36A09CA3" w14:textId="77777777" w:rsidR="00A228E0" w:rsidRPr="00A228E0" w:rsidRDefault="00A228E0" w:rsidP="00A228E0">
      <w:pPr>
        <w:pStyle w:val="Heading1"/>
        <w:ind w:left="0" w:right="240"/>
        <w:jc w:val="center"/>
        <w:rPr>
          <w:spacing w:val="-1"/>
          <w:sz w:val="28"/>
        </w:rPr>
      </w:pPr>
    </w:p>
    <w:p w14:paraId="4AA5EFD5" w14:textId="77777777" w:rsidR="003C1DA5" w:rsidRDefault="003C1DA5" w:rsidP="00A228E0">
      <w:pPr>
        <w:pStyle w:val="Heading1"/>
        <w:ind w:left="0" w:right="240"/>
        <w:jc w:val="center"/>
        <w:rPr>
          <w:spacing w:val="-1"/>
          <w:sz w:val="28"/>
        </w:rPr>
      </w:pPr>
    </w:p>
    <w:p w14:paraId="5AEE9751" w14:textId="77777777" w:rsidR="00A228E0" w:rsidRPr="00A228E0" w:rsidRDefault="00A228E0" w:rsidP="00A228E0">
      <w:pPr>
        <w:pStyle w:val="Heading1"/>
        <w:ind w:left="0" w:right="240"/>
        <w:jc w:val="center"/>
        <w:rPr>
          <w:b w:val="0"/>
          <w:bCs w:val="0"/>
          <w:sz w:val="28"/>
        </w:rPr>
      </w:pPr>
      <w:r w:rsidRPr="00A228E0">
        <w:rPr>
          <w:spacing w:val="-1"/>
          <w:sz w:val="28"/>
        </w:rPr>
        <w:lastRenderedPageBreak/>
        <w:t>Annual</w:t>
      </w:r>
      <w:r w:rsidRPr="00A228E0">
        <w:rPr>
          <w:sz w:val="28"/>
        </w:rPr>
        <w:t xml:space="preserve"> </w:t>
      </w:r>
      <w:r w:rsidRPr="00A228E0">
        <w:rPr>
          <w:spacing w:val="-1"/>
          <w:sz w:val="28"/>
        </w:rPr>
        <w:t>Leave</w:t>
      </w:r>
    </w:p>
    <w:p w14:paraId="0E2FEF92" w14:textId="77777777" w:rsidR="00A228E0" w:rsidRPr="00A228E0" w:rsidRDefault="00A228E0" w:rsidP="00A228E0">
      <w:pPr>
        <w:spacing w:before="1"/>
        <w:ind w:right="240"/>
        <w:rPr>
          <w:rFonts w:ascii="Arial Narrow" w:eastAsia="Arial Narrow" w:hAnsi="Arial Narrow" w:cs="Arial Narrow"/>
          <w:b/>
          <w:bCs/>
          <w:sz w:val="24"/>
          <w:szCs w:val="24"/>
        </w:rPr>
      </w:pPr>
    </w:p>
    <w:p w14:paraId="60067227" w14:textId="77777777" w:rsidR="00A228E0" w:rsidRPr="00A228E0" w:rsidRDefault="00A228E0" w:rsidP="00A228E0">
      <w:pPr>
        <w:pStyle w:val="BodyText"/>
        <w:ind w:left="0" w:right="240" w:firstLine="0"/>
        <w:rPr>
          <w:spacing w:val="-1"/>
        </w:rPr>
      </w:pPr>
      <w:r w:rsidRPr="00A228E0">
        <w:rPr>
          <w:spacing w:val="-1"/>
        </w:rPr>
        <w:t xml:space="preserve">Earned annual leave may be taken at appropriate times as approved in advance by the appropriate supervisory chain of command. Annual leave shall be requested and approved prior to its occurrence.  Annual leave may be denied if it is not timely requested or hampers the routine operations of the college.  </w:t>
      </w:r>
    </w:p>
    <w:p w14:paraId="72563242" w14:textId="77777777" w:rsidR="00A228E0" w:rsidRPr="00A228E0" w:rsidRDefault="00A228E0" w:rsidP="00A228E0">
      <w:pPr>
        <w:pStyle w:val="BodyText"/>
        <w:ind w:left="0" w:right="240" w:firstLine="0"/>
        <w:rPr>
          <w:spacing w:val="-1"/>
        </w:rPr>
      </w:pPr>
    </w:p>
    <w:p w14:paraId="6FD303FC" w14:textId="77777777" w:rsidR="00A228E0" w:rsidRPr="00A228E0" w:rsidRDefault="00A228E0" w:rsidP="00A228E0">
      <w:pPr>
        <w:pStyle w:val="BodyText"/>
        <w:ind w:left="0" w:right="240" w:firstLine="0"/>
        <w:rPr>
          <w:spacing w:val="-1"/>
        </w:rPr>
      </w:pPr>
      <w:r w:rsidRPr="00A228E0">
        <w:rPr>
          <w:spacing w:val="-1"/>
        </w:rPr>
        <w:t xml:space="preserve">Employees eligible to accrue annual leave are those compensated from Salary Schedules A, B, C, E, and H (prorated). Employees compensated from Salary Schedule H shall receive annual leave under the same terms and conditions as other eligible employees, except a "day" of annual leave shall be as follows: four (4) hours for employees compensated from Schedule H-20, five (5) hours for employees compensated from Schedule H-25, six (6) hours for employees compensated from Schedule H-30, and seven (7) hours for employees compensated from Schedule H-35.  </w:t>
      </w:r>
    </w:p>
    <w:p w14:paraId="0D4CDE0D" w14:textId="77777777" w:rsidR="00A228E0" w:rsidRPr="00A228E0" w:rsidRDefault="00A228E0" w:rsidP="00A228E0">
      <w:pPr>
        <w:pStyle w:val="BodyText"/>
        <w:ind w:left="0" w:right="240" w:firstLine="0"/>
        <w:rPr>
          <w:spacing w:val="-1"/>
        </w:rPr>
      </w:pPr>
    </w:p>
    <w:p w14:paraId="58EF43CE" w14:textId="77777777" w:rsidR="00A228E0" w:rsidRPr="00A228E0" w:rsidRDefault="00A228E0" w:rsidP="00A228E0">
      <w:pPr>
        <w:pStyle w:val="BodyText"/>
        <w:ind w:left="0" w:right="240" w:firstLine="0"/>
      </w:pPr>
      <w:r w:rsidRPr="00A228E0">
        <w:rPr>
          <w:spacing w:val="-1"/>
          <w:u w:val="single"/>
        </w:rPr>
        <w:t>Annual Leave is earned based on years of service at the current employing entity</w:t>
      </w:r>
      <w:r w:rsidRPr="00A228E0">
        <w:rPr>
          <w:spacing w:val="-1"/>
        </w:rPr>
        <w:t>. Full-time</w:t>
      </w:r>
      <w:r w:rsidRPr="00A228E0">
        <w:rPr>
          <w:spacing w:val="11"/>
        </w:rPr>
        <w:t xml:space="preserve"> </w:t>
      </w:r>
      <w:r w:rsidRPr="00A228E0">
        <w:rPr>
          <w:spacing w:val="-1"/>
        </w:rPr>
        <w:t>non-instructional personnel</w:t>
      </w:r>
      <w:r w:rsidRPr="00A228E0">
        <w:t xml:space="preserve"> </w:t>
      </w:r>
      <w:r w:rsidRPr="00A228E0">
        <w:rPr>
          <w:spacing w:val="-1"/>
        </w:rPr>
        <w:t>shall</w:t>
      </w:r>
      <w:r w:rsidRPr="00A228E0">
        <w:t xml:space="preserve"> </w:t>
      </w:r>
      <w:r w:rsidRPr="00A228E0">
        <w:rPr>
          <w:spacing w:val="-1"/>
        </w:rPr>
        <w:t>earn annual</w:t>
      </w:r>
      <w:r w:rsidRPr="00A228E0">
        <w:t xml:space="preserve"> </w:t>
      </w:r>
      <w:r w:rsidRPr="00A228E0">
        <w:rPr>
          <w:spacing w:val="-1"/>
        </w:rPr>
        <w:t xml:space="preserve">leave </w:t>
      </w:r>
      <w:r w:rsidRPr="00A228E0">
        <w:t>for</w:t>
      </w:r>
      <w:r w:rsidRPr="00A228E0">
        <w:rPr>
          <w:spacing w:val="-1"/>
        </w:rPr>
        <w:t xml:space="preserve"> each</w:t>
      </w:r>
      <w:r w:rsidRPr="00A228E0">
        <w:rPr>
          <w:spacing w:val="1"/>
        </w:rPr>
        <w:t xml:space="preserve"> </w:t>
      </w:r>
      <w:r w:rsidRPr="00A228E0">
        <w:rPr>
          <w:spacing w:val="-1"/>
        </w:rPr>
        <w:t xml:space="preserve">month </w:t>
      </w:r>
      <w:r w:rsidRPr="00A228E0">
        <w:t>of</w:t>
      </w:r>
      <w:r w:rsidRPr="00A228E0">
        <w:rPr>
          <w:spacing w:val="-2"/>
        </w:rPr>
        <w:t xml:space="preserve"> </w:t>
      </w:r>
      <w:r w:rsidRPr="00A228E0">
        <w:rPr>
          <w:spacing w:val="-1"/>
        </w:rPr>
        <w:t>employment</w:t>
      </w:r>
      <w:r w:rsidRPr="00A228E0">
        <w:rPr>
          <w:spacing w:val="-2"/>
        </w:rPr>
        <w:t xml:space="preserve"> </w:t>
      </w:r>
      <w:r w:rsidRPr="00A228E0">
        <w:t xml:space="preserve">at </w:t>
      </w:r>
      <w:r w:rsidRPr="00A228E0">
        <w:rPr>
          <w:spacing w:val="-1"/>
        </w:rPr>
        <w:t>the following</w:t>
      </w:r>
      <w:r w:rsidRPr="00A228E0">
        <w:rPr>
          <w:spacing w:val="1"/>
        </w:rPr>
        <w:t xml:space="preserve"> </w:t>
      </w:r>
      <w:r w:rsidRPr="00A228E0">
        <w:rPr>
          <w:spacing w:val="-1"/>
        </w:rPr>
        <w:t>rates:</w:t>
      </w:r>
    </w:p>
    <w:p w14:paraId="6E0920AE" w14:textId="77777777" w:rsidR="00A228E0" w:rsidRPr="00A228E0" w:rsidRDefault="00A228E0" w:rsidP="00A228E0">
      <w:pPr>
        <w:spacing w:before="1"/>
        <w:rPr>
          <w:rFonts w:ascii="Arial Narrow" w:eastAsia="Arial Narrow" w:hAnsi="Arial Narrow" w:cs="Arial Narrow"/>
          <w:sz w:val="24"/>
          <w:szCs w:val="24"/>
        </w:rPr>
      </w:pPr>
    </w:p>
    <w:tbl>
      <w:tblPr>
        <w:tblW w:w="7392" w:type="dxa"/>
        <w:tblInd w:w="894" w:type="dxa"/>
        <w:tblLayout w:type="fixed"/>
        <w:tblCellMar>
          <w:left w:w="0" w:type="dxa"/>
          <w:right w:w="0" w:type="dxa"/>
        </w:tblCellMar>
        <w:tblLook w:val="01E0" w:firstRow="1" w:lastRow="1" w:firstColumn="1" w:lastColumn="1" w:noHBand="0" w:noVBand="0"/>
      </w:tblPr>
      <w:tblGrid>
        <w:gridCol w:w="3510"/>
        <w:gridCol w:w="3882"/>
      </w:tblGrid>
      <w:tr w:rsidR="00A228E0" w:rsidRPr="00A228E0" w14:paraId="04DEAFF5" w14:textId="77777777" w:rsidTr="00307DD6">
        <w:trPr>
          <w:trHeight w:hRule="exact" w:val="309"/>
        </w:trPr>
        <w:tc>
          <w:tcPr>
            <w:tcW w:w="3510" w:type="dxa"/>
            <w:tcBorders>
              <w:top w:val="single" w:sz="5" w:space="0" w:color="000000"/>
              <w:left w:val="single" w:sz="5" w:space="0" w:color="000000"/>
              <w:bottom w:val="single" w:sz="5" w:space="0" w:color="000000"/>
              <w:right w:val="single" w:sz="5" w:space="0" w:color="000000"/>
            </w:tcBorders>
          </w:tcPr>
          <w:p w14:paraId="6F37B429" w14:textId="77777777" w:rsidR="00A228E0" w:rsidRPr="00A228E0" w:rsidRDefault="00A228E0" w:rsidP="00307DD6">
            <w:pPr>
              <w:pStyle w:val="TableParagraph"/>
              <w:spacing w:line="268" w:lineRule="exact"/>
              <w:jc w:val="both"/>
              <w:rPr>
                <w:rFonts w:ascii="Arial Narrow" w:eastAsia="Arial Narrow" w:hAnsi="Arial Narrow" w:cs="Arial Narrow"/>
                <w:sz w:val="24"/>
                <w:szCs w:val="24"/>
              </w:rPr>
            </w:pPr>
            <w:r w:rsidRPr="00A228E0">
              <w:rPr>
                <w:rFonts w:ascii="Arial Narrow" w:hAnsi="Arial Narrow"/>
                <w:spacing w:val="-1"/>
                <w:sz w:val="24"/>
                <w:szCs w:val="24"/>
              </w:rPr>
              <w:t>0-4</w:t>
            </w:r>
            <w:r w:rsidRPr="00A228E0">
              <w:rPr>
                <w:rFonts w:ascii="Arial Narrow" w:hAnsi="Arial Narrow"/>
                <w:spacing w:val="1"/>
                <w:sz w:val="24"/>
                <w:szCs w:val="24"/>
              </w:rPr>
              <w:t xml:space="preserve"> </w:t>
            </w:r>
            <w:r w:rsidRPr="00A228E0">
              <w:rPr>
                <w:rFonts w:ascii="Arial Narrow" w:hAnsi="Arial Narrow"/>
                <w:spacing w:val="-1"/>
                <w:sz w:val="24"/>
                <w:szCs w:val="24"/>
              </w:rPr>
              <w:t>years</w:t>
            </w:r>
            <w:r w:rsidRPr="00A228E0">
              <w:rPr>
                <w:rFonts w:ascii="Arial Narrow" w:hAnsi="Arial Narrow"/>
                <w:spacing w:val="-2"/>
                <w:sz w:val="24"/>
                <w:szCs w:val="24"/>
              </w:rPr>
              <w:t xml:space="preserve"> </w:t>
            </w:r>
            <w:r w:rsidRPr="00A228E0">
              <w:rPr>
                <w:rFonts w:ascii="Arial Narrow" w:hAnsi="Arial Narrow"/>
                <w:sz w:val="24"/>
                <w:szCs w:val="24"/>
              </w:rPr>
              <w:t xml:space="preserve">of </w:t>
            </w:r>
            <w:r w:rsidRPr="00A228E0">
              <w:rPr>
                <w:rFonts w:ascii="Arial Narrow" w:hAnsi="Arial Narrow"/>
                <w:spacing w:val="-1"/>
                <w:sz w:val="24"/>
                <w:szCs w:val="24"/>
              </w:rPr>
              <w:t>experience</w:t>
            </w:r>
          </w:p>
        </w:tc>
        <w:tc>
          <w:tcPr>
            <w:tcW w:w="3882" w:type="dxa"/>
            <w:tcBorders>
              <w:top w:val="single" w:sz="5" w:space="0" w:color="000000"/>
              <w:left w:val="single" w:sz="5" w:space="0" w:color="000000"/>
              <w:bottom w:val="single" w:sz="5" w:space="0" w:color="000000"/>
              <w:right w:val="single" w:sz="5" w:space="0" w:color="000000"/>
            </w:tcBorders>
          </w:tcPr>
          <w:p w14:paraId="470779F6" w14:textId="77777777" w:rsidR="00A228E0" w:rsidRPr="00A228E0" w:rsidRDefault="00A228E0" w:rsidP="00307DD6">
            <w:pPr>
              <w:pStyle w:val="TableParagraph"/>
              <w:spacing w:line="268" w:lineRule="exact"/>
              <w:jc w:val="both"/>
              <w:rPr>
                <w:rFonts w:ascii="Arial Narrow" w:eastAsia="Arial Narrow" w:hAnsi="Arial Narrow" w:cs="Arial Narrow"/>
                <w:sz w:val="24"/>
                <w:szCs w:val="24"/>
              </w:rPr>
            </w:pPr>
            <w:r w:rsidRPr="00A228E0">
              <w:rPr>
                <w:rFonts w:ascii="Arial Narrow" w:hAnsi="Arial Narrow"/>
                <w:sz w:val="24"/>
                <w:szCs w:val="24"/>
              </w:rPr>
              <w:t>1.00</w:t>
            </w:r>
            <w:r w:rsidRPr="00A228E0">
              <w:rPr>
                <w:rFonts w:ascii="Arial Narrow" w:hAnsi="Arial Narrow"/>
                <w:spacing w:val="-1"/>
                <w:sz w:val="24"/>
                <w:szCs w:val="24"/>
              </w:rPr>
              <w:t xml:space="preserve"> </w:t>
            </w:r>
            <w:r w:rsidRPr="00A228E0">
              <w:rPr>
                <w:rFonts w:ascii="Arial Narrow" w:hAnsi="Arial Narrow"/>
                <w:sz w:val="24"/>
                <w:szCs w:val="24"/>
              </w:rPr>
              <w:t>day</w:t>
            </w:r>
            <w:r w:rsidRPr="00A228E0">
              <w:rPr>
                <w:rFonts w:ascii="Arial Narrow" w:hAnsi="Arial Narrow"/>
                <w:spacing w:val="-2"/>
                <w:sz w:val="24"/>
                <w:szCs w:val="24"/>
              </w:rPr>
              <w:t xml:space="preserve"> </w:t>
            </w:r>
            <w:r w:rsidRPr="00A228E0">
              <w:rPr>
                <w:rFonts w:ascii="Arial Narrow" w:hAnsi="Arial Narrow"/>
                <w:sz w:val="24"/>
                <w:szCs w:val="24"/>
              </w:rPr>
              <w:t>per</w:t>
            </w:r>
            <w:r w:rsidRPr="00A228E0">
              <w:rPr>
                <w:rFonts w:ascii="Arial Narrow" w:hAnsi="Arial Narrow"/>
                <w:spacing w:val="-1"/>
                <w:sz w:val="24"/>
                <w:szCs w:val="24"/>
              </w:rPr>
              <w:t xml:space="preserve"> month, equivalent to 8 hours</w:t>
            </w:r>
          </w:p>
        </w:tc>
      </w:tr>
      <w:tr w:rsidR="00A228E0" w:rsidRPr="00A228E0" w14:paraId="75A6AAD8" w14:textId="77777777" w:rsidTr="00307DD6">
        <w:trPr>
          <w:trHeight w:hRule="exact" w:val="286"/>
        </w:trPr>
        <w:tc>
          <w:tcPr>
            <w:tcW w:w="3510" w:type="dxa"/>
            <w:tcBorders>
              <w:top w:val="single" w:sz="5" w:space="0" w:color="000000"/>
              <w:left w:val="single" w:sz="5" w:space="0" w:color="000000"/>
              <w:bottom w:val="single" w:sz="5" w:space="0" w:color="000000"/>
              <w:right w:val="single" w:sz="5" w:space="0" w:color="000000"/>
            </w:tcBorders>
          </w:tcPr>
          <w:p w14:paraId="6E10F875" w14:textId="77777777" w:rsidR="00A228E0" w:rsidRPr="00A228E0" w:rsidRDefault="00A228E0" w:rsidP="00307DD6">
            <w:pPr>
              <w:pStyle w:val="TableParagraph"/>
              <w:spacing w:line="268" w:lineRule="exact"/>
              <w:jc w:val="both"/>
              <w:rPr>
                <w:rFonts w:ascii="Arial Narrow" w:eastAsia="Arial Narrow" w:hAnsi="Arial Narrow" w:cs="Arial Narrow"/>
                <w:sz w:val="24"/>
                <w:szCs w:val="24"/>
              </w:rPr>
            </w:pPr>
            <w:r w:rsidRPr="00A228E0">
              <w:rPr>
                <w:rFonts w:ascii="Arial Narrow" w:hAnsi="Arial Narrow"/>
                <w:spacing w:val="-1"/>
                <w:sz w:val="24"/>
                <w:szCs w:val="24"/>
              </w:rPr>
              <w:t>5-9</w:t>
            </w:r>
            <w:r w:rsidRPr="00A228E0">
              <w:rPr>
                <w:rFonts w:ascii="Arial Narrow" w:hAnsi="Arial Narrow"/>
                <w:spacing w:val="1"/>
                <w:sz w:val="24"/>
                <w:szCs w:val="24"/>
              </w:rPr>
              <w:t xml:space="preserve"> </w:t>
            </w:r>
            <w:r w:rsidRPr="00A228E0">
              <w:rPr>
                <w:rFonts w:ascii="Arial Narrow" w:hAnsi="Arial Narrow"/>
                <w:spacing w:val="-1"/>
                <w:sz w:val="24"/>
                <w:szCs w:val="24"/>
              </w:rPr>
              <w:t>years</w:t>
            </w:r>
            <w:r w:rsidRPr="00A228E0">
              <w:rPr>
                <w:rFonts w:ascii="Arial Narrow" w:hAnsi="Arial Narrow"/>
                <w:spacing w:val="-2"/>
                <w:sz w:val="24"/>
                <w:szCs w:val="24"/>
              </w:rPr>
              <w:t xml:space="preserve"> </w:t>
            </w:r>
            <w:r w:rsidRPr="00A228E0">
              <w:rPr>
                <w:rFonts w:ascii="Arial Narrow" w:hAnsi="Arial Narrow"/>
                <w:sz w:val="24"/>
                <w:szCs w:val="24"/>
              </w:rPr>
              <w:t xml:space="preserve">of </w:t>
            </w:r>
            <w:r w:rsidRPr="00A228E0">
              <w:rPr>
                <w:rFonts w:ascii="Arial Narrow" w:hAnsi="Arial Narrow"/>
                <w:spacing w:val="-1"/>
                <w:sz w:val="24"/>
                <w:szCs w:val="24"/>
              </w:rPr>
              <w:t>experience</w:t>
            </w:r>
          </w:p>
        </w:tc>
        <w:tc>
          <w:tcPr>
            <w:tcW w:w="3882" w:type="dxa"/>
            <w:tcBorders>
              <w:top w:val="single" w:sz="5" w:space="0" w:color="000000"/>
              <w:left w:val="single" w:sz="5" w:space="0" w:color="000000"/>
              <w:bottom w:val="single" w:sz="5" w:space="0" w:color="000000"/>
              <w:right w:val="single" w:sz="5" w:space="0" w:color="000000"/>
            </w:tcBorders>
          </w:tcPr>
          <w:p w14:paraId="1C189206" w14:textId="77777777" w:rsidR="00A228E0" w:rsidRPr="00A228E0" w:rsidRDefault="00A228E0" w:rsidP="00307DD6">
            <w:pPr>
              <w:pStyle w:val="TableParagraph"/>
              <w:spacing w:line="268" w:lineRule="exact"/>
              <w:jc w:val="both"/>
              <w:rPr>
                <w:rFonts w:ascii="Arial Narrow" w:eastAsia="Arial Narrow" w:hAnsi="Arial Narrow" w:cs="Arial Narrow"/>
                <w:sz w:val="24"/>
                <w:szCs w:val="24"/>
              </w:rPr>
            </w:pPr>
            <w:r w:rsidRPr="00A228E0">
              <w:rPr>
                <w:rFonts w:ascii="Arial Narrow" w:hAnsi="Arial Narrow"/>
                <w:sz w:val="24"/>
                <w:szCs w:val="24"/>
              </w:rPr>
              <w:t>1.25</w:t>
            </w:r>
            <w:r w:rsidRPr="00A228E0">
              <w:rPr>
                <w:rFonts w:ascii="Arial Narrow" w:hAnsi="Arial Narrow"/>
                <w:spacing w:val="-1"/>
                <w:sz w:val="24"/>
                <w:szCs w:val="24"/>
              </w:rPr>
              <w:t xml:space="preserve"> </w:t>
            </w:r>
            <w:r w:rsidRPr="00A228E0">
              <w:rPr>
                <w:rFonts w:ascii="Arial Narrow" w:hAnsi="Arial Narrow"/>
                <w:sz w:val="24"/>
                <w:szCs w:val="24"/>
              </w:rPr>
              <w:t>days</w:t>
            </w:r>
            <w:r w:rsidRPr="00A228E0">
              <w:rPr>
                <w:rFonts w:ascii="Arial Narrow" w:hAnsi="Arial Narrow"/>
                <w:spacing w:val="-2"/>
                <w:sz w:val="24"/>
                <w:szCs w:val="24"/>
              </w:rPr>
              <w:t xml:space="preserve"> </w:t>
            </w:r>
            <w:r w:rsidRPr="00A228E0">
              <w:rPr>
                <w:rFonts w:ascii="Arial Narrow" w:hAnsi="Arial Narrow"/>
                <w:sz w:val="24"/>
                <w:szCs w:val="24"/>
              </w:rPr>
              <w:t>per</w:t>
            </w:r>
            <w:r w:rsidRPr="00A228E0">
              <w:rPr>
                <w:rFonts w:ascii="Arial Narrow" w:hAnsi="Arial Narrow"/>
                <w:spacing w:val="-1"/>
                <w:sz w:val="24"/>
                <w:szCs w:val="24"/>
              </w:rPr>
              <w:t xml:space="preserve"> month, equivalent to 10 hours</w:t>
            </w:r>
          </w:p>
        </w:tc>
      </w:tr>
      <w:tr w:rsidR="00A228E0" w:rsidRPr="00A228E0" w14:paraId="52658116" w14:textId="77777777" w:rsidTr="00307DD6">
        <w:trPr>
          <w:trHeight w:hRule="exact" w:val="286"/>
        </w:trPr>
        <w:tc>
          <w:tcPr>
            <w:tcW w:w="3510" w:type="dxa"/>
            <w:tcBorders>
              <w:top w:val="single" w:sz="5" w:space="0" w:color="000000"/>
              <w:left w:val="single" w:sz="5" w:space="0" w:color="000000"/>
              <w:bottom w:val="single" w:sz="5" w:space="0" w:color="000000"/>
              <w:right w:val="single" w:sz="5" w:space="0" w:color="000000"/>
            </w:tcBorders>
          </w:tcPr>
          <w:p w14:paraId="15F5294A" w14:textId="77777777" w:rsidR="00A228E0" w:rsidRPr="00A228E0" w:rsidRDefault="00A228E0" w:rsidP="00307DD6">
            <w:pPr>
              <w:pStyle w:val="TableParagraph"/>
              <w:spacing w:line="268" w:lineRule="exact"/>
              <w:jc w:val="both"/>
              <w:rPr>
                <w:rFonts w:ascii="Arial Narrow" w:eastAsia="Arial Narrow" w:hAnsi="Arial Narrow" w:cs="Arial Narrow"/>
                <w:sz w:val="24"/>
                <w:szCs w:val="24"/>
              </w:rPr>
            </w:pPr>
            <w:r w:rsidRPr="00A228E0">
              <w:rPr>
                <w:rFonts w:ascii="Arial Narrow" w:hAnsi="Arial Narrow"/>
                <w:spacing w:val="-1"/>
                <w:sz w:val="24"/>
                <w:szCs w:val="24"/>
              </w:rPr>
              <w:t>10-14</w:t>
            </w:r>
            <w:r w:rsidRPr="00A228E0">
              <w:rPr>
                <w:rFonts w:ascii="Arial Narrow" w:hAnsi="Arial Narrow"/>
                <w:spacing w:val="1"/>
                <w:sz w:val="24"/>
                <w:szCs w:val="24"/>
              </w:rPr>
              <w:t xml:space="preserve"> </w:t>
            </w:r>
            <w:r w:rsidRPr="00A228E0">
              <w:rPr>
                <w:rFonts w:ascii="Arial Narrow" w:hAnsi="Arial Narrow"/>
                <w:spacing w:val="-1"/>
                <w:sz w:val="24"/>
                <w:szCs w:val="24"/>
              </w:rPr>
              <w:t>years</w:t>
            </w:r>
            <w:r w:rsidRPr="00A228E0">
              <w:rPr>
                <w:rFonts w:ascii="Arial Narrow" w:hAnsi="Arial Narrow"/>
                <w:sz w:val="24"/>
                <w:szCs w:val="24"/>
              </w:rPr>
              <w:t xml:space="preserve"> </w:t>
            </w:r>
            <w:r w:rsidRPr="00A228E0">
              <w:rPr>
                <w:rFonts w:ascii="Arial Narrow" w:hAnsi="Arial Narrow"/>
                <w:spacing w:val="-1"/>
                <w:sz w:val="24"/>
                <w:szCs w:val="24"/>
              </w:rPr>
              <w:t>of</w:t>
            </w:r>
            <w:r w:rsidRPr="00A228E0">
              <w:rPr>
                <w:rFonts w:ascii="Arial Narrow" w:hAnsi="Arial Narrow"/>
                <w:sz w:val="24"/>
                <w:szCs w:val="24"/>
              </w:rPr>
              <w:t xml:space="preserve"> </w:t>
            </w:r>
            <w:r w:rsidRPr="00A228E0">
              <w:rPr>
                <w:rFonts w:ascii="Arial Narrow" w:hAnsi="Arial Narrow"/>
                <w:spacing w:val="-1"/>
                <w:sz w:val="24"/>
                <w:szCs w:val="24"/>
              </w:rPr>
              <w:t>experience</w:t>
            </w:r>
          </w:p>
        </w:tc>
        <w:tc>
          <w:tcPr>
            <w:tcW w:w="3882" w:type="dxa"/>
            <w:tcBorders>
              <w:top w:val="single" w:sz="5" w:space="0" w:color="000000"/>
              <w:left w:val="single" w:sz="5" w:space="0" w:color="000000"/>
              <w:bottom w:val="single" w:sz="5" w:space="0" w:color="000000"/>
              <w:right w:val="single" w:sz="5" w:space="0" w:color="000000"/>
            </w:tcBorders>
          </w:tcPr>
          <w:p w14:paraId="793DC96E" w14:textId="77777777" w:rsidR="00A228E0" w:rsidRPr="00A228E0" w:rsidRDefault="00A228E0" w:rsidP="00307DD6">
            <w:pPr>
              <w:pStyle w:val="TableParagraph"/>
              <w:spacing w:line="268" w:lineRule="exact"/>
              <w:jc w:val="both"/>
              <w:rPr>
                <w:rFonts w:ascii="Arial Narrow" w:eastAsia="Arial Narrow" w:hAnsi="Arial Narrow" w:cs="Arial Narrow"/>
                <w:sz w:val="24"/>
                <w:szCs w:val="24"/>
              </w:rPr>
            </w:pPr>
            <w:r w:rsidRPr="00A228E0">
              <w:rPr>
                <w:rFonts w:ascii="Arial Narrow" w:hAnsi="Arial Narrow"/>
                <w:sz w:val="24"/>
                <w:szCs w:val="24"/>
              </w:rPr>
              <w:t>1.50</w:t>
            </w:r>
            <w:r w:rsidRPr="00A228E0">
              <w:rPr>
                <w:rFonts w:ascii="Arial Narrow" w:hAnsi="Arial Narrow"/>
                <w:spacing w:val="-1"/>
                <w:sz w:val="24"/>
                <w:szCs w:val="24"/>
              </w:rPr>
              <w:t xml:space="preserve"> </w:t>
            </w:r>
            <w:r w:rsidRPr="00A228E0">
              <w:rPr>
                <w:rFonts w:ascii="Arial Narrow" w:hAnsi="Arial Narrow"/>
                <w:sz w:val="24"/>
                <w:szCs w:val="24"/>
              </w:rPr>
              <w:t>days</w:t>
            </w:r>
            <w:r w:rsidRPr="00A228E0">
              <w:rPr>
                <w:rFonts w:ascii="Arial Narrow" w:hAnsi="Arial Narrow"/>
                <w:spacing w:val="-2"/>
                <w:sz w:val="24"/>
                <w:szCs w:val="24"/>
              </w:rPr>
              <w:t xml:space="preserve"> </w:t>
            </w:r>
            <w:r w:rsidRPr="00A228E0">
              <w:rPr>
                <w:rFonts w:ascii="Arial Narrow" w:hAnsi="Arial Narrow"/>
                <w:sz w:val="24"/>
                <w:szCs w:val="24"/>
              </w:rPr>
              <w:t>per</w:t>
            </w:r>
            <w:r w:rsidRPr="00A228E0">
              <w:rPr>
                <w:rFonts w:ascii="Arial Narrow" w:hAnsi="Arial Narrow"/>
                <w:spacing w:val="-1"/>
                <w:sz w:val="24"/>
                <w:szCs w:val="24"/>
              </w:rPr>
              <w:t xml:space="preserve"> month, equivalent to 12 hours</w:t>
            </w:r>
          </w:p>
        </w:tc>
      </w:tr>
      <w:tr w:rsidR="00A228E0" w:rsidRPr="00A228E0" w14:paraId="05F01501" w14:textId="77777777" w:rsidTr="00307DD6">
        <w:trPr>
          <w:trHeight w:hRule="exact" w:val="286"/>
        </w:trPr>
        <w:tc>
          <w:tcPr>
            <w:tcW w:w="3510" w:type="dxa"/>
            <w:tcBorders>
              <w:top w:val="single" w:sz="5" w:space="0" w:color="000000"/>
              <w:left w:val="single" w:sz="5" w:space="0" w:color="000000"/>
              <w:bottom w:val="single" w:sz="5" w:space="0" w:color="000000"/>
              <w:right w:val="single" w:sz="5" w:space="0" w:color="000000"/>
            </w:tcBorders>
          </w:tcPr>
          <w:p w14:paraId="1B161A36" w14:textId="77777777" w:rsidR="00A228E0" w:rsidRPr="00A228E0" w:rsidRDefault="00A228E0" w:rsidP="00307DD6">
            <w:pPr>
              <w:pStyle w:val="TableParagraph"/>
              <w:spacing w:line="268" w:lineRule="exact"/>
              <w:jc w:val="both"/>
              <w:rPr>
                <w:rFonts w:ascii="Arial Narrow" w:eastAsia="Arial Narrow" w:hAnsi="Arial Narrow" w:cs="Arial Narrow"/>
                <w:sz w:val="24"/>
                <w:szCs w:val="24"/>
              </w:rPr>
            </w:pPr>
            <w:r w:rsidRPr="00A228E0">
              <w:rPr>
                <w:rFonts w:ascii="Arial Narrow" w:hAnsi="Arial Narrow"/>
                <w:spacing w:val="-1"/>
                <w:sz w:val="24"/>
                <w:szCs w:val="24"/>
              </w:rPr>
              <w:t>15-19</w:t>
            </w:r>
            <w:r w:rsidRPr="00A228E0">
              <w:rPr>
                <w:rFonts w:ascii="Arial Narrow" w:hAnsi="Arial Narrow"/>
                <w:spacing w:val="1"/>
                <w:sz w:val="24"/>
                <w:szCs w:val="24"/>
              </w:rPr>
              <w:t xml:space="preserve"> </w:t>
            </w:r>
            <w:r w:rsidRPr="00A228E0">
              <w:rPr>
                <w:rFonts w:ascii="Arial Narrow" w:hAnsi="Arial Narrow"/>
                <w:spacing w:val="-1"/>
                <w:sz w:val="24"/>
                <w:szCs w:val="24"/>
              </w:rPr>
              <w:t>years</w:t>
            </w:r>
            <w:r w:rsidRPr="00A228E0">
              <w:rPr>
                <w:rFonts w:ascii="Arial Narrow" w:hAnsi="Arial Narrow"/>
                <w:sz w:val="24"/>
                <w:szCs w:val="24"/>
              </w:rPr>
              <w:t xml:space="preserve"> </w:t>
            </w:r>
            <w:r w:rsidRPr="00A228E0">
              <w:rPr>
                <w:rFonts w:ascii="Arial Narrow" w:hAnsi="Arial Narrow"/>
                <w:spacing w:val="-1"/>
                <w:sz w:val="24"/>
                <w:szCs w:val="24"/>
              </w:rPr>
              <w:t>of</w:t>
            </w:r>
            <w:r w:rsidRPr="00A228E0">
              <w:rPr>
                <w:rFonts w:ascii="Arial Narrow" w:hAnsi="Arial Narrow"/>
                <w:sz w:val="24"/>
                <w:szCs w:val="24"/>
              </w:rPr>
              <w:t xml:space="preserve"> </w:t>
            </w:r>
            <w:r w:rsidRPr="00A228E0">
              <w:rPr>
                <w:rFonts w:ascii="Arial Narrow" w:hAnsi="Arial Narrow"/>
                <w:spacing w:val="-2"/>
                <w:sz w:val="24"/>
                <w:szCs w:val="24"/>
              </w:rPr>
              <w:t>experience</w:t>
            </w:r>
          </w:p>
        </w:tc>
        <w:tc>
          <w:tcPr>
            <w:tcW w:w="3882" w:type="dxa"/>
            <w:tcBorders>
              <w:top w:val="single" w:sz="5" w:space="0" w:color="000000"/>
              <w:left w:val="single" w:sz="5" w:space="0" w:color="000000"/>
              <w:bottom w:val="single" w:sz="5" w:space="0" w:color="000000"/>
              <w:right w:val="single" w:sz="5" w:space="0" w:color="000000"/>
            </w:tcBorders>
          </w:tcPr>
          <w:p w14:paraId="39F84EB4" w14:textId="77777777" w:rsidR="00A228E0" w:rsidRPr="00A228E0" w:rsidRDefault="00A228E0" w:rsidP="00307DD6">
            <w:pPr>
              <w:pStyle w:val="TableParagraph"/>
              <w:spacing w:line="268" w:lineRule="exact"/>
              <w:jc w:val="both"/>
              <w:rPr>
                <w:rFonts w:ascii="Arial Narrow" w:eastAsia="Arial Narrow" w:hAnsi="Arial Narrow" w:cs="Arial Narrow"/>
                <w:sz w:val="24"/>
                <w:szCs w:val="24"/>
              </w:rPr>
            </w:pPr>
            <w:r w:rsidRPr="00A228E0">
              <w:rPr>
                <w:rFonts w:ascii="Arial Narrow" w:hAnsi="Arial Narrow"/>
                <w:sz w:val="24"/>
                <w:szCs w:val="24"/>
              </w:rPr>
              <w:t>1.75</w:t>
            </w:r>
            <w:r w:rsidRPr="00A228E0">
              <w:rPr>
                <w:rFonts w:ascii="Arial Narrow" w:hAnsi="Arial Narrow"/>
                <w:spacing w:val="-1"/>
                <w:sz w:val="24"/>
                <w:szCs w:val="24"/>
              </w:rPr>
              <w:t xml:space="preserve"> </w:t>
            </w:r>
            <w:r w:rsidRPr="00A228E0">
              <w:rPr>
                <w:rFonts w:ascii="Arial Narrow" w:hAnsi="Arial Narrow"/>
                <w:sz w:val="24"/>
                <w:szCs w:val="24"/>
              </w:rPr>
              <w:t>days</w:t>
            </w:r>
            <w:r w:rsidRPr="00A228E0">
              <w:rPr>
                <w:rFonts w:ascii="Arial Narrow" w:hAnsi="Arial Narrow"/>
                <w:spacing w:val="-2"/>
                <w:sz w:val="24"/>
                <w:szCs w:val="24"/>
              </w:rPr>
              <w:t xml:space="preserve"> </w:t>
            </w:r>
            <w:r w:rsidRPr="00A228E0">
              <w:rPr>
                <w:rFonts w:ascii="Arial Narrow" w:hAnsi="Arial Narrow"/>
                <w:sz w:val="24"/>
                <w:szCs w:val="24"/>
              </w:rPr>
              <w:t>per</w:t>
            </w:r>
            <w:r w:rsidRPr="00A228E0">
              <w:rPr>
                <w:rFonts w:ascii="Arial Narrow" w:hAnsi="Arial Narrow"/>
                <w:spacing w:val="-1"/>
                <w:sz w:val="24"/>
                <w:szCs w:val="24"/>
              </w:rPr>
              <w:t xml:space="preserve"> month, equivalent to 14 hours</w:t>
            </w:r>
          </w:p>
        </w:tc>
      </w:tr>
      <w:tr w:rsidR="00A228E0" w:rsidRPr="00A228E0" w14:paraId="59388B01" w14:textId="77777777" w:rsidTr="00307DD6">
        <w:trPr>
          <w:trHeight w:hRule="exact" w:val="286"/>
        </w:trPr>
        <w:tc>
          <w:tcPr>
            <w:tcW w:w="3510" w:type="dxa"/>
            <w:tcBorders>
              <w:top w:val="single" w:sz="5" w:space="0" w:color="000000"/>
              <w:left w:val="single" w:sz="5" w:space="0" w:color="000000"/>
              <w:bottom w:val="single" w:sz="5" w:space="0" w:color="000000"/>
              <w:right w:val="single" w:sz="5" w:space="0" w:color="000000"/>
            </w:tcBorders>
          </w:tcPr>
          <w:p w14:paraId="66627105" w14:textId="77777777" w:rsidR="00A228E0" w:rsidRPr="00A228E0" w:rsidRDefault="00A228E0" w:rsidP="00307DD6">
            <w:pPr>
              <w:pStyle w:val="TableParagraph"/>
              <w:spacing w:line="268" w:lineRule="exact"/>
              <w:jc w:val="both"/>
              <w:rPr>
                <w:rFonts w:ascii="Arial Narrow" w:eastAsia="Arial Narrow" w:hAnsi="Arial Narrow" w:cs="Arial Narrow"/>
                <w:sz w:val="24"/>
                <w:szCs w:val="24"/>
              </w:rPr>
            </w:pPr>
            <w:r w:rsidRPr="00A228E0">
              <w:rPr>
                <w:rFonts w:ascii="Arial Narrow" w:hAnsi="Arial Narrow"/>
                <w:sz w:val="24"/>
                <w:szCs w:val="24"/>
              </w:rPr>
              <w:t>20</w:t>
            </w:r>
            <w:r w:rsidRPr="00A228E0">
              <w:rPr>
                <w:rFonts w:ascii="Arial Narrow" w:hAnsi="Arial Narrow"/>
                <w:spacing w:val="1"/>
                <w:sz w:val="24"/>
                <w:szCs w:val="24"/>
              </w:rPr>
              <w:t xml:space="preserve"> </w:t>
            </w:r>
            <w:r w:rsidRPr="00A228E0">
              <w:rPr>
                <w:rFonts w:ascii="Arial Narrow" w:hAnsi="Arial Narrow"/>
                <w:sz w:val="24"/>
                <w:szCs w:val="24"/>
              </w:rPr>
              <w:t>or</w:t>
            </w:r>
            <w:r w:rsidRPr="00A228E0">
              <w:rPr>
                <w:rFonts w:ascii="Arial Narrow" w:hAnsi="Arial Narrow"/>
                <w:spacing w:val="-1"/>
                <w:sz w:val="24"/>
                <w:szCs w:val="24"/>
              </w:rPr>
              <w:t xml:space="preserve"> more years</w:t>
            </w:r>
            <w:r w:rsidRPr="00A228E0">
              <w:rPr>
                <w:rFonts w:ascii="Arial Narrow" w:hAnsi="Arial Narrow"/>
                <w:spacing w:val="-2"/>
                <w:sz w:val="24"/>
                <w:szCs w:val="24"/>
              </w:rPr>
              <w:t xml:space="preserve"> </w:t>
            </w:r>
            <w:r w:rsidRPr="00A228E0">
              <w:rPr>
                <w:rFonts w:ascii="Arial Narrow" w:hAnsi="Arial Narrow"/>
                <w:sz w:val="24"/>
                <w:szCs w:val="24"/>
              </w:rPr>
              <w:t xml:space="preserve">of </w:t>
            </w:r>
            <w:r w:rsidRPr="00A228E0">
              <w:rPr>
                <w:rFonts w:ascii="Arial Narrow" w:hAnsi="Arial Narrow"/>
                <w:spacing w:val="-1"/>
                <w:sz w:val="24"/>
                <w:szCs w:val="24"/>
              </w:rPr>
              <w:t>experience</w:t>
            </w:r>
          </w:p>
        </w:tc>
        <w:tc>
          <w:tcPr>
            <w:tcW w:w="3882" w:type="dxa"/>
            <w:tcBorders>
              <w:top w:val="single" w:sz="5" w:space="0" w:color="000000"/>
              <w:left w:val="single" w:sz="5" w:space="0" w:color="000000"/>
              <w:bottom w:val="single" w:sz="5" w:space="0" w:color="000000"/>
              <w:right w:val="single" w:sz="5" w:space="0" w:color="000000"/>
            </w:tcBorders>
          </w:tcPr>
          <w:p w14:paraId="6996CCB7" w14:textId="77777777" w:rsidR="00A228E0" w:rsidRPr="00A228E0" w:rsidRDefault="00A228E0" w:rsidP="00307DD6">
            <w:pPr>
              <w:pStyle w:val="TableParagraph"/>
              <w:spacing w:line="268" w:lineRule="exact"/>
              <w:jc w:val="both"/>
              <w:rPr>
                <w:rFonts w:ascii="Arial Narrow" w:eastAsia="Arial Narrow" w:hAnsi="Arial Narrow" w:cs="Arial Narrow"/>
                <w:sz w:val="24"/>
                <w:szCs w:val="24"/>
              </w:rPr>
            </w:pPr>
            <w:r w:rsidRPr="00A228E0">
              <w:rPr>
                <w:rFonts w:ascii="Arial Narrow" w:hAnsi="Arial Narrow"/>
                <w:sz w:val="24"/>
                <w:szCs w:val="24"/>
              </w:rPr>
              <w:t>2.00</w:t>
            </w:r>
            <w:r w:rsidRPr="00A228E0">
              <w:rPr>
                <w:rFonts w:ascii="Arial Narrow" w:hAnsi="Arial Narrow"/>
                <w:spacing w:val="-1"/>
                <w:sz w:val="24"/>
                <w:szCs w:val="24"/>
              </w:rPr>
              <w:t xml:space="preserve"> </w:t>
            </w:r>
            <w:r w:rsidRPr="00A228E0">
              <w:rPr>
                <w:rFonts w:ascii="Arial Narrow" w:hAnsi="Arial Narrow"/>
                <w:sz w:val="24"/>
                <w:szCs w:val="24"/>
              </w:rPr>
              <w:t>days</w:t>
            </w:r>
            <w:r w:rsidRPr="00A228E0">
              <w:rPr>
                <w:rFonts w:ascii="Arial Narrow" w:hAnsi="Arial Narrow"/>
                <w:spacing w:val="-2"/>
                <w:sz w:val="24"/>
                <w:szCs w:val="24"/>
              </w:rPr>
              <w:t xml:space="preserve"> </w:t>
            </w:r>
            <w:r w:rsidRPr="00A228E0">
              <w:rPr>
                <w:rFonts w:ascii="Arial Narrow" w:hAnsi="Arial Narrow"/>
                <w:sz w:val="24"/>
                <w:szCs w:val="24"/>
              </w:rPr>
              <w:t>per</w:t>
            </w:r>
            <w:r w:rsidRPr="00A228E0">
              <w:rPr>
                <w:rFonts w:ascii="Arial Narrow" w:hAnsi="Arial Narrow"/>
                <w:spacing w:val="-1"/>
                <w:sz w:val="24"/>
                <w:szCs w:val="24"/>
              </w:rPr>
              <w:t xml:space="preserve"> month, equivalent to 16 hours</w:t>
            </w:r>
          </w:p>
        </w:tc>
      </w:tr>
    </w:tbl>
    <w:p w14:paraId="69398F3C" w14:textId="77777777" w:rsidR="00A228E0" w:rsidRPr="00A228E0" w:rsidRDefault="00A228E0" w:rsidP="00A228E0">
      <w:pPr>
        <w:spacing w:before="6"/>
        <w:ind w:right="240"/>
        <w:rPr>
          <w:rFonts w:ascii="Arial Narrow" w:eastAsia="Arial Narrow" w:hAnsi="Arial Narrow" w:cs="Arial Narrow"/>
          <w:sz w:val="24"/>
          <w:szCs w:val="24"/>
        </w:rPr>
      </w:pPr>
    </w:p>
    <w:p w14:paraId="6038E3E3" w14:textId="77777777" w:rsidR="00A228E0" w:rsidRPr="00A228E0" w:rsidRDefault="00A228E0" w:rsidP="00A228E0">
      <w:pPr>
        <w:pStyle w:val="BodyText"/>
        <w:spacing w:before="70"/>
        <w:ind w:left="0" w:right="240" w:firstLine="0"/>
        <w:rPr>
          <w:spacing w:val="-1"/>
          <w:u w:val="single"/>
        </w:rPr>
      </w:pPr>
      <w:r w:rsidRPr="00A228E0">
        <w:rPr>
          <w:spacing w:val="-1"/>
          <w:u w:val="single"/>
        </w:rPr>
        <w:t>A “year of service” shall be a completed year of service at the current employing entity, not based on experience or service at other employers.</w:t>
      </w:r>
    </w:p>
    <w:p w14:paraId="018B554F" w14:textId="77777777" w:rsidR="00A228E0" w:rsidRPr="00A228E0" w:rsidRDefault="00A228E0" w:rsidP="00A228E0">
      <w:pPr>
        <w:pStyle w:val="BodyText"/>
        <w:spacing w:before="70"/>
        <w:ind w:left="0" w:right="240" w:firstLine="0"/>
        <w:rPr>
          <w:spacing w:val="-1"/>
        </w:rPr>
      </w:pPr>
    </w:p>
    <w:p w14:paraId="59546302" w14:textId="77777777" w:rsidR="00A228E0" w:rsidRPr="00A228E0" w:rsidRDefault="00A228E0" w:rsidP="00A228E0">
      <w:pPr>
        <w:pStyle w:val="BodyText"/>
        <w:ind w:left="0" w:right="240" w:firstLine="0"/>
      </w:pPr>
      <w:r w:rsidRPr="00A228E0">
        <w:t xml:space="preserve">All new hires at an ACCS entity will begin accrual of annual leave under this policy at 0 years of service, with one exception:  A President, upon request of a new employee within the first 90 days of employment, may award additional years of service for annual leave accrual purposes to an employee who has been hired directly from one ACCS college or the ACCS system office to an ACCS college with no time lapse between dates of employment.  The years of service awarded by the President under this exception cannot be more than the number of years that the employee was employed at the ACCS system office or prior ACCS institution. This policy is not applicable to employee hires from any other location or entity.  The President is not required to award any additional years of service under this policy.   </w:t>
      </w:r>
    </w:p>
    <w:p w14:paraId="15671D1F" w14:textId="77777777" w:rsidR="00A228E0" w:rsidRPr="00A228E0" w:rsidRDefault="00A228E0" w:rsidP="00A228E0">
      <w:pPr>
        <w:pStyle w:val="BodyText"/>
        <w:ind w:left="0" w:right="240" w:firstLine="0"/>
      </w:pPr>
    </w:p>
    <w:p w14:paraId="2FD4E197" w14:textId="77777777" w:rsidR="00A228E0" w:rsidRPr="00A228E0" w:rsidRDefault="00A228E0" w:rsidP="00A228E0">
      <w:pPr>
        <w:widowControl/>
        <w:tabs>
          <w:tab w:val="left" w:pos="4248"/>
        </w:tabs>
        <w:spacing w:before="11" w:line="258" w:lineRule="exact"/>
        <w:textAlignment w:val="baseline"/>
        <w:rPr>
          <w:rFonts w:ascii="Arial Narrow" w:eastAsia="Times New Roman" w:hAnsi="Arial Narrow" w:cs="Times New Roman"/>
        </w:rPr>
      </w:pPr>
      <w:r w:rsidRPr="00A228E0">
        <w:rPr>
          <w:rFonts w:ascii="Arial Narrow" w:eastAsia="Times New Roman" w:hAnsi="Arial Narrow" w:cs="Times New Roman"/>
          <w:sz w:val="24"/>
          <w:szCs w:val="24"/>
        </w:rPr>
        <w:t xml:space="preserve">In order to move to the next year of service for annual leave accrual purposes, an employee must have worked at least nine months of the leave accrual year.  For example, if a new employee is hired on January 2, then that employee will not have worked 9 months by September 1 of the same year (when the annual leave rate changes occur) and will be required to wait until the following year to move to </w:t>
      </w:r>
      <w:r w:rsidRPr="00A228E0">
        <w:rPr>
          <w:rFonts w:ascii="Arial Narrow" w:eastAsia="Times New Roman" w:hAnsi="Arial Narrow" w:cs="Times New Roman"/>
        </w:rPr>
        <w:t>the next year of service.</w:t>
      </w:r>
    </w:p>
    <w:p w14:paraId="14DF2198" w14:textId="77777777" w:rsidR="00A228E0" w:rsidRPr="00A228E0" w:rsidRDefault="00A228E0" w:rsidP="00A228E0">
      <w:pPr>
        <w:widowControl/>
        <w:tabs>
          <w:tab w:val="left" w:pos="4248"/>
        </w:tabs>
        <w:spacing w:before="11" w:line="258" w:lineRule="exact"/>
        <w:textAlignment w:val="baseline"/>
        <w:rPr>
          <w:rFonts w:ascii="Arial Narrow" w:eastAsia="Times New Roman" w:hAnsi="Arial Narrow" w:cs="Times New Roman"/>
        </w:rPr>
      </w:pPr>
    </w:p>
    <w:p w14:paraId="4F187F7D" w14:textId="77777777" w:rsidR="00A228E0" w:rsidRPr="00A228E0" w:rsidRDefault="00A228E0" w:rsidP="00A228E0">
      <w:pPr>
        <w:widowControl/>
        <w:tabs>
          <w:tab w:val="left" w:pos="4248"/>
        </w:tabs>
        <w:spacing w:before="11" w:line="258" w:lineRule="exact"/>
        <w:textAlignment w:val="baseline"/>
        <w:rPr>
          <w:rFonts w:ascii="Arial Narrow" w:eastAsia="Times New Roman" w:hAnsi="Arial Narrow" w:cs="Times New Roman"/>
          <w:sz w:val="24"/>
          <w:szCs w:val="24"/>
        </w:rPr>
      </w:pPr>
      <w:r w:rsidRPr="00A228E0">
        <w:rPr>
          <w:rFonts w:ascii="Arial Narrow" w:eastAsia="Times New Roman" w:hAnsi="Arial Narrow" w:cs="Times New Roman"/>
          <w:sz w:val="24"/>
          <w:szCs w:val="24"/>
        </w:rPr>
        <w:lastRenderedPageBreak/>
        <w:t xml:space="preserve">Employees must </w:t>
      </w:r>
      <w:proofErr w:type="gramStart"/>
      <w:r w:rsidRPr="00A228E0">
        <w:rPr>
          <w:rFonts w:ascii="Arial Narrow" w:eastAsia="Times New Roman" w:hAnsi="Arial Narrow" w:cs="Times New Roman"/>
          <w:sz w:val="24"/>
          <w:szCs w:val="24"/>
        </w:rPr>
        <w:t>be in</w:t>
      </w:r>
      <w:proofErr w:type="gramEnd"/>
      <w:r w:rsidRPr="00A228E0">
        <w:rPr>
          <w:rFonts w:ascii="Arial Narrow" w:eastAsia="Times New Roman" w:hAnsi="Arial Narrow" w:cs="Times New Roman"/>
          <w:sz w:val="24"/>
          <w:szCs w:val="24"/>
        </w:rPr>
        <w:t xml:space="preserve"> paid status for a minimum of one-half of the </w:t>
      </w:r>
      <w:proofErr w:type="gramStart"/>
      <w:r w:rsidRPr="00A228E0">
        <w:rPr>
          <w:rFonts w:ascii="Arial Narrow" w:eastAsia="Times New Roman" w:hAnsi="Arial Narrow" w:cs="Times New Roman"/>
          <w:sz w:val="24"/>
          <w:szCs w:val="24"/>
        </w:rPr>
        <w:t>work days</w:t>
      </w:r>
      <w:proofErr w:type="gramEnd"/>
      <w:r w:rsidRPr="00A228E0">
        <w:rPr>
          <w:rFonts w:ascii="Arial Narrow" w:eastAsia="Times New Roman" w:hAnsi="Arial Narrow" w:cs="Times New Roman"/>
          <w:sz w:val="24"/>
          <w:szCs w:val="24"/>
        </w:rPr>
        <w:t xml:space="preserve"> in the month of employment to accrue a day of annual leave (except those under FMLA leave).</w:t>
      </w:r>
    </w:p>
    <w:p w14:paraId="79DFABE2" w14:textId="77777777" w:rsidR="00A228E0" w:rsidRPr="00A228E0" w:rsidRDefault="00A228E0" w:rsidP="00A228E0">
      <w:pPr>
        <w:widowControl/>
        <w:tabs>
          <w:tab w:val="left" w:pos="4248"/>
        </w:tabs>
        <w:spacing w:before="11" w:line="258" w:lineRule="exact"/>
        <w:textAlignment w:val="baseline"/>
        <w:rPr>
          <w:rFonts w:ascii="Arial Narrow" w:eastAsia="PMingLiU" w:hAnsi="Arial Narrow" w:cs="Times New Roman"/>
          <w:sz w:val="24"/>
          <w:szCs w:val="24"/>
        </w:rPr>
      </w:pPr>
      <w:r w:rsidRPr="00A228E0">
        <w:rPr>
          <w:rFonts w:ascii="Arial Narrow" w:eastAsia="Times New Roman" w:hAnsi="Arial Narrow" w:cs="Times New Roman"/>
          <w:sz w:val="24"/>
          <w:szCs w:val="24"/>
        </w:rPr>
        <w:br/>
      </w:r>
      <w:r w:rsidRPr="00A228E0">
        <w:rPr>
          <w:rFonts w:ascii="Arial Narrow" w:hAnsi="Arial Narrow"/>
          <w:sz w:val="24"/>
          <w:szCs w:val="24"/>
        </w:rPr>
        <w:t>A maximum of 60 days of annual leave may be accrued and carried forward into each September. Annual leave may exceed 60 days during a year; however, annual leave exceeding 60 days earned but not taken by September 1 is forfeited.</w:t>
      </w:r>
      <w:r w:rsidRPr="00A228E0">
        <w:rPr>
          <w:rFonts w:ascii="Arial Narrow" w:eastAsia="PMingLiU" w:hAnsi="Arial Narrow" w:cs="Times New Roman"/>
          <w:sz w:val="24"/>
          <w:szCs w:val="24"/>
        </w:rPr>
        <w:t xml:space="preserve"> </w:t>
      </w:r>
    </w:p>
    <w:p w14:paraId="14D1F643" w14:textId="77777777" w:rsidR="00A228E0" w:rsidRPr="00A228E0" w:rsidRDefault="00A228E0" w:rsidP="00A228E0">
      <w:pPr>
        <w:widowControl/>
        <w:tabs>
          <w:tab w:val="left" w:pos="4248"/>
        </w:tabs>
        <w:spacing w:before="11" w:line="258" w:lineRule="exact"/>
        <w:textAlignment w:val="baseline"/>
        <w:rPr>
          <w:rFonts w:ascii="Arial Narrow" w:hAnsi="Arial Narrow"/>
          <w:sz w:val="24"/>
          <w:szCs w:val="24"/>
        </w:rPr>
      </w:pPr>
      <w:r w:rsidRPr="00A228E0">
        <w:rPr>
          <w:rFonts w:ascii="Arial Narrow" w:hAnsi="Arial Narrow"/>
          <w:sz w:val="24"/>
          <w:szCs w:val="24"/>
        </w:rPr>
        <w:t>Any employee who leaves employment of an ACCS system college or entity will be paid for the actual number of annual leave days earned and not used up to a maximum of sixty (60) days.  Payment of annual leave will be based on the employee's salary in effect at the time of separation.</w:t>
      </w:r>
    </w:p>
    <w:p w14:paraId="55E1373D" w14:textId="77777777" w:rsidR="00A228E0" w:rsidRPr="00A228E0" w:rsidRDefault="00A228E0" w:rsidP="00A228E0">
      <w:pPr>
        <w:widowControl/>
        <w:tabs>
          <w:tab w:val="left" w:pos="4248"/>
        </w:tabs>
        <w:spacing w:before="11" w:line="258" w:lineRule="exact"/>
        <w:textAlignment w:val="baseline"/>
        <w:rPr>
          <w:rFonts w:ascii="Arial Narrow" w:hAnsi="Arial Narrow"/>
          <w:sz w:val="24"/>
          <w:szCs w:val="24"/>
        </w:rPr>
      </w:pPr>
    </w:p>
    <w:p w14:paraId="3C110344" w14:textId="77777777" w:rsidR="00A228E0" w:rsidRPr="00A228E0" w:rsidRDefault="00A228E0" w:rsidP="00A228E0">
      <w:pPr>
        <w:widowControl/>
        <w:tabs>
          <w:tab w:val="left" w:pos="4248"/>
        </w:tabs>
        <w:spacing w:before="11" w:line="258" w:lineRule="exact"/>
        <w:textAlignment w:val="baseline"/>
        <w:rPr>
          <w:rFonts w:ascii="Arial Narrow" w:hAnsi="Arial Narrow"/>
          <w:sz w:val="24"/>
          <w:szCs w:val="24"/>
        </w:rPr>
      </w:pPr>
      <w:r w:rsidRPr="00A228E0">
        <w:rPr>
          <w:rFonts w:ascii="Arial Narrow" w:hAnsi="Arial Narrow"/>
          <w:sz w:val="24"/>
          <w:szCs w:val="24"/>
        </w:rPr>
        <w:t>If an employee who is eligible to accrue annual leave assumes a regular (non-temporary) assignment on the D or local salary schedules where annual leave is not earned or accrued, payment for the unused portion of the accrued annual leave will be made at the conclusion of the eligible assignment and will be based on the eligible salary schedule upon request of the employee.</w:t>
      </w:r>
    </w:p>
    <w:p w14:paraId="73B714F4" w14:textId="77777777" w:rsidR="00A228E0" w:rsidRPr="00A228E0" w:rsidRDefault="00A228E0" w:rsidP="00A228E0">
      <w:pPr>
        <w:widowControl/>
        <w:tabs>
          <w:tab w:val="left" w:pos="4248"/>
        </w:tabs>
        <w:spacing w:before="11" w:line="258" w:lineRule="exact"/>
        <w:textAlignment w:val="baseline"/>
        <w:rPr>
          <w:rFonts w:ascii="Arial Narrow" w:hAnsi="Arial Narrow"/>
          <w:sz w:val="24"/>
          <w:szCs w:val="24"/>
        </w:rPr>
      </w:pPr>
    </w:p>
    <w:p w14:paraId="51ABB8E5" w14:textId="77777777" w:rsidR="00A228E0" w:rsidRPr="00A228E0" w:rsidRDefault="00A228E0" w:rsidP="00A228E0">
      <w:pPr>
        <w:widowControl/>
        <w:tabs>
          <w:tab w:val="left" w:pos="4248"/>
        </w:tabs>
        <w:spacing w:before="11" w:line="258" w:lineRule="exact"/>
        <w:textAlignment w:val="baseline"/>
        <w:rPr>
          <w:rFonts w:ascii="Arial Narrow" w:hAnsi="Arial Narrow"/>
        </w:rPr>
      </w:pPr>
      <w:r w:rsidRPr="00A228E0">
        <w:rPr>
          <w:rFonts w:ascii="Arial Narrow" w:hAnsi="Arial Narrow"/>
        </w:rPr>
        <w:t>Annual leave is not provided for Instructors, Counselors, and Librarians or other personnel on Salary Schedule D.</w:t>
      </w:r>
    </w:p>
    <w:p w14:paraId="43E10487" w14:textId="77777777" w:rsidR="00A228E0" w:rsidRPr="00A228E0" w:rsidRDefault="00A228E0" w:rsidP="00A228E0">
      <w:pPr>
        <w:widowControl/>
        <w:tabs>
          <w:tab w:val="left" w:pos="4248"/>
        </w:tabs>
        <w:spacing w:before="11" w:line="258" w:lineRule="exact"/>
        <w:textAlignment w:val="baseline"/>
        <w:rPr>
          <w:rFonts w:ascii="Arial Narrow" w:hAnsi="Arial Narrow"/>
        </w:rPr>
      </w:pPr>
    </w:p>
    <w:p w14:paraId="2A7798FE" w14:textId="77777777" w:rsidR="00A228E0" w:rsidRPr="00A228E0" w:rsidRDefault="00A228E0" w:rsidP="00A228E0">
      <w:pPr>
        <w:widowControl/>
        <w:tabs>
          <w:tab w:val="left" w:pos="4248"/>
        </w:tabs>
        <w:spacing w:before="11" w:line="258" w:lineRule="exact"/>
        <w:textAlignment w:val="baseline"/>
        <w:rPr>
          <w:rFonts w:ascii="Arial Narrow" w:hAnsi="Arial Narrow"/>
        </w:rPr>
      </w:pPr>
    </w:p>
    <w:p w14:paraId="49351BF8" w14:textId="77777777" w:rsidR="00A228E0" w:rsidRPr="00A228E0" w:rsidRDefault="00A228E0" w:rsidP="00A228E0">
      <w:pPr>
        <w:pStyle w:val="Heading1"/>
        <w:ind w:left="0" w:right="240"/>
        <w:jc w:val="center"/>
        <w:rPr>
          <w:b w:val="0"/>
          <w:bCs w:val="0"/>
          <w:sz w:val="28"/>
        </w:rPr>
      </w:pPr>
      <w:r w:rsidRPr="00A228E0">
        <w:rPr>
          <w:sz w:val="28"/>
        </w:rPr>
        <w:t>Sick</w:t>
      </w:r>
      <w:r w:rsidRPr="00A228E0">
        <w:rPr>
          <w:spacing w:val="1"/>
          <w:sz w:val="28"/>
        </w:rPr>
        <w:t xml:space="preserve"> </w:t>
      </w:r>
      <w:r w:rsidRPr="00A228E0">
        <w:rPr>
          <w:spacing w:val="-1"/>
          <w:sz w:val="28"/>
        </w:rPr>
        <w:t>Leave</w:t>
      </w:r>
    </w:p>
    <w:p w14:paraId="157ECED1" w14:textId="77777777" w:rsidR="00A228E0" w:rsidRPr="00A228E0" w:rsidRDefault="00A228E0" w:rsidP="00A228E0">
      <w:pPr>
        <w:ind w:right="240"/>
        <w:jc w:val="center"/>
        <w:rPr>
          <w:rFonts w:ascii="Arial Narrow" w:eastAsia="Arial Narrow" w:hAnsi="Arial Narrow" w:cs="Arial Narrow"/>
          <w:sz w:val="24"/>
          <w:szCs w:val="24"/>
        </w:rPr>
      </w:pPr>
      <w:r w:rsidRPr="00A228E0">
        <w:rPr>
          <w:rFonts w:ascii="Arial Narrow" w:hAnsi="Arial Narrow"/>
          <w:b/>
          <w:spacing w:val="-1"/>
          <w:sz w:val="24"/>
          <w:szCs w:val="24"/>
        </w:rPr>
        <w:t>(Also</w:t>
      </w:r>
      <w:r w:rsidRPr="00A228E0">
        <w:rPr>
          <w:rFonts w:ascii="Arial Narrow" w:hAnsi="Arial Narrow"/>
          <w:b/>
          <w:sz w:val="24"/>
          <w:szCs w:val="24"/>
        </w:rPr>
        <w:t xml:space="preserve"> see</w:t>
      </w:r>
      <w:r w:rsidRPr="00A228E0">
        <w:rPr>
          <w:rFonts w:ascii="Arial Narrow" w:hAnsi="Arial Narrow"/>
          <w:b/>
          <w:spacing w:val="-1"/>
          <w:sz w:val="24"/>
          <w:szCs w:val="24"/>
        </w:rPr>
        <w:t xml:space="preserve"> Family</w:t>
      </w:r>
      <w:r w:rsidRPr="00A228E0">
        <w:rPr>
          <w:rFonts w:ascii="Arial Narrow" w:hAnsi="Arial Narrow"/>
          <w:b/>
          <w:spacing w:val="1"/>
          <w:sz w:val="24"/>
          <w:szCs w:val="24"/>
        </w:rPr>
        <w:t xml:space="preserve"> </w:t>
      </w:r>
      <w:r w:rsidRPr="00A228E0">
        <w:rPr>
          <w:rFonts w:ascii="Arial Narrow" w:hAnsi="Arial Narrow"/>
          <w:b/>
          <w:spacing w:val="-1"/>
          <w:sz w:val="24"/>
          <w:szCs w:val="24"/>
        </w:rPr>
        <w:t>and</w:t>
      </w:r>
      <w:r w:rsidRPr="00A228E0">
        <w:rPr>
          <w:rFonts w:ascii="Arial Narrow" w:hAnsi="Arial Narrow"/>
          <w:b/>
          <w:sz w:val="24"/>
          <w:szCs w:val="24"/>
        </w:rPr>
        <w:t xml:space="preserve"> </w:t>
      </w:r>
      <w:r w:rsidRPr="00A228E0">
        <w:rPr>
          <w:rFonts w:ascii="Arial Narrow" w:hAnsi="Arial Narrow"/>
          <w:b/>
          <w:spacing w:val="-1"/>
          <w:sz w:val="24"/>
          <w:szCs w:val="24"/>
        </w:rPr>
        <w:t>Medical</w:t>
      </w:r>
      <w:r w:rsidRPr="00A228E0">
        <w:rPr>
          <w:rFonts w:ascii="Arial Narrow" w:hAnsi="Arial Narrow"/>
          <w:b/>
          <w:spacing w:val="-2"/>
          <w:sz w:val="24"/>
          <w:szCs w:val="24"/>
        </w:rPr>
        <w:t xml:space="preserve"> L</w:t>
      </w:r>
      <w:r w:rsidRPr="00A228E0">
        <w:rPr>
          <w:rFonts w:ascii="Arial Narrow" w:hAnsi="Arial Narrow"/>
          <w:b/>
          <w:spacing w:val="-1"/>
          <w:sz w:val="24"/>
          <w:szCs w:val="24"/>
        </w:rPr>
        <w:t>eave</w:t>
      </w:r>
      <w:r w:rsidRPr="00A228E0">
        <w:rPr>
          <w:rFonts w:ascii="Arial Narrow" w:hAnsi="Arial Narrow"/>
          <w:b/>
          <w:spacing w:val="1"/>
          <w:sz w:val="24"/>
          <w:szCs w:val="24"/>
        </w:rPr>
        <w:t xml:space="preserve"> </w:t>
      </w:r>
      <w:r w:rsidRPr="00A228E0">
        <w:rPr>
          <w:rFonts w:ascii="Arial Narrow" w:hAnsi="Arial Narrow"/>
          <w:b/>
          <w:spacing w:val="-1"/>
          <w:sz w:val="24"/>
          <w:szCs w:val="24"/>
        </w:rPr>
        <w:t>Act)</w:t>
      </w:r>
    </w:p>
    <w:p w14:paraId="3CD0D39C" w14:textId="77777777" w:rsidR="00A228E0" w:rsidRPr="00A228E0" w:rsidRDefault="00A228E0" w:rsidP="00A228E0">
      <w:pPr>
        <w:spacing w:before="277"/>
        <w:ind w:right="72"/>
        <w:textAlignment w:val="baseline"/>
        <w:rPr>
          <w:rFonts w:ascii="Arial Narrow" w:eastAsia="Times New Roman" w:hAnsi="Arial Narrow"/>
          <w:i/>
          <w:spacing w:val="-4"/>
          <w:sz w:val="24"/>
          <w:szCs w:val="24"/>
        </w:rPr>
      </w:pPr>
      <w:r w:rsidRPr="00A228E0">
        <w:rPr>
          <w:rFonts w:ascii="Arial Narrow" w:eastAsia="Times New Roman" w:hAnsi="Arial Narrow"/>
          <w:spacing w:val="-4"/>
          <w:sz w:val="24"/>
          <w:szCs w:val="24"/>
        </w:rPr>
        <w:t xml:space="preserve">Accumulation of sick leave will be governed by </w:t>
      </w:r>
      <w:r w:rsidRPr="00A228E0">
        <w:rPr>
          <w:rFonts w:ascii="Arial Narrow" w:eastAsia="Times New Roman" w:hAnsi="Arial Narrow"/>
          <w:i/>
          <w:spacing w:val="-4"/>
          <w:sz w:val="24"/>
          <w:szCs w:val="24"/>
        </w:rPr>
        <w:t>Section 16-1-18.1, Code of Alabama of 1975</w:t>
      </w:r>
      <w:r w:rsidRPr="00A228E0">
        <w:rPr>
          <w:rFonts w:ascii="Arial Narrow" w:eastAsia="Times New Roman" w:hAnsi="Arial Narrow"/>
          <w:spacing w:val="-4"/>
          <w:sz w:val="24"/>
          <w:szCs w:val="24"/>
        </w:rPr>
        <w:t xml:space="preserve">, as amended.  </w:t>
      </w:r>
      <w:r w:rsidRPr="00A228E0">
        <w:rPr>
          <w:rFonts w:ascii="Arial Narrow" w:hAnsi="Arial Narrow"/>
          <w:sz w:val="24"/>
          <w:szCs w:val="24"/>
        </w:rPr>
        <w:t xml:space="preserve">An employee may accumulate an unlimited number of sick leave days in accordance with </w:t>
      </w:r>
      <w:r w:rsidRPr="00A228E0">
        <w:rPr>
          <w:rFonts w:ascii="Arial Narrow" w:hAnsi="Arial Narrow"/>
          <w:i/>
          <w:sz w:val="24"/>
          <w:szCs w:val="24"/>
        </w:rPr>
        <w:t>Alabama. Code 16-1-18.1.</w:t>
      </w:r>
    </w:p>
    <w:p w14:paraId="3252DD8A" w14:textId="77777777" w:rsidR="00A228E0" w:rsidRPr="00A228E0" w:rsidRDefault="00A228E0" w:rsidP="00A228E0">
      <w:pPr>
        <w:spacing w:before="277"/>
        <w:ind w:right="72"/>
        <w:textAlignment w:val="baseline"/>
        <w:rPr>
          <w:rFonts w:ascii="Arial Narrow" w:eastAsia="Times New Roman" w:hAnsi="Arial Narrow"/>
          <w:spacing w:val="-4"/>
          <w:sz w:val="24"/>
          <w:szCs w:val="24"/>
        </w:rPr>
      </w:pPr>
      <w:r w:rsidRPr="00A228E0">
        <w:rPr>
          <w:rFonts w:ascii="Arial Narrow" w:eastAsia="Times New Roman" w:hAnsi="Arial Narrow"/>
          <w:sz w:val="24"/>
          <w:szCs w:val="24"/>
          <w:u w:val="single"/>
        </w:rPr>
        <w:t>Sick Leave Definition:</w:t>
      </w:r>
      <w:r w:rsidRPr="00A228E0">
        <w:rPr>
          <w:rFonts w:ascii="Arial Narrow" w:eastAsia="Times New Roman" w:hAnsi="Arial Narrow"/>
          <w:sz w:val="24"/>
          <w:szCs w:val="24"/>
        </w:rPr>
        <w:t xml:space="preserve">  Sick leave is defined as the absence from regular duty by an employee for one of the following reasons:  personal illness; pregnancy, maternity leave, or doctor's quarantine; medical examinations and appointments; personal injury which incapacitates the employee; to provide care for an ill member of the immediate family (husband, wife, father, mother, son, daughter, brother, sister) of the employee or for an individual with a close personal tie to the employee; death of a member of the family of the employee (husband, wife, father, mother, son, daughter, brother, sister, father-in-law, mother-in-law, son-in-law, daughter-in-law, brother-in-law, sister-in-law, nephew, niece, granddaughter, grandson, grandfather, grandmother, aunt, uncle);or illness, injury, or death of an individual not legally related to but having unusually strong personal ties with the employee. </w:t>
      </w:r>
      <w:r w:rsidRPr="00A228E0">
        <w:rPr>
          <w:rFonts w:ascii="Arial Narrow" w:hAnsi="Arial Narrow"/>
          <w:sz w:val="24"/>
          <w:szCs w:val="24"/>
        </w:rPr>
        <w:t xml:space="preserve">For purposes of application of this policy, an individual with a close or unusually strong personal tie is limited to the following:  a person standing </w:t>
      </w:r>
      <w:r w:rsidRPr="00A228E0">
        <w:rPr>
          <w:rFonts w:ascii="Arial Narrow" w:hAnsi="Arial Narrow"/>
          <w:i/>
          <w:iCs/>
          <w:sz w:val="24"/>
          <w:szCs w:val="24"/>
        </w:rPr>
        <w:t>in loco parentis</w:t>
      </w:r>
      <w:r w:rsidRPr="00A228E0">
        <w:rPr>
          <w:rFonts w:ascii="Arial Narrow" w:hAnsi="Arial Narrow"/>
          <w:sz w:val="24"/>
          <w:szCs w:val="24"/>
        </w:rPr>
        <w:t>; where unusually strong personal ties exist due to an employee’s having been supported or educated by a person; father-in-law; mother-in-law; son-in-law; daughter-in-law; brother-in-law; sister-in-law; nephew; niece; granddaughter; grandson; grandfather; grandmother; aunt; uncle.</w:t>
      </w:r>
      <w:r w:rsidRPr="00A228E0">
        <w:rPr>
          <w:rFonts w:ascii="Arial Narrow" w:hAnsi="Arial Narrow"/>
          <w:sz w:val="24"/>
          <w:szCs w:val="24"/>
        </w:rPr>
        <w:br/>
      </w:r>
    </w:p>
    <w:p w14:paraId="3009D71E" w14:textId="77777777" w:rsidR="00A228E0" w:rsidRPr="00A228E0" w:rsidRDefault="00A228E0" w:rsidP="00A228E0">
      <w:pPr>
        <w:spacing w:line="267" w:lineRule="exact"/>
        <w:ind w:right="72"/>
        <w:textAlignment w:val="baseline"/>
        <w:rPr>
          <w:rFonts w:ascii="Arial Narrow" w:eastAsia="Times New Roman" w:hAnsi="Arial Narrow"/>
          <w:sz w:val="24"/>
          <w:szCs w:val="24"/>
        </w:rPr>
      </w:pPr>
      <w:r w:rsidRPr="00A228E0">
        <w:rPr>
          <w:rFonts w:ascii="Arial Narrow" w:eastAsia="Times New Roman" w:hAnsi="Arial Narrow"/>
          <w:sz w:val="24"/>
          <w:szCs w:val="24"/>
          <w:u w:val="single"/>
        </w:rPr>
        <w:t>Accrual of Sick Leave:</w:t>
      </w:r>
      <w:r w:rsidRPr="00A228E0">
        <w:rPr>
          <w:rFonts w:ascii="Arial Narrow" w:eastAsia="Times New Roman" w:hAnsi="Arial Narrow"/>
          <w:sz w:val="24"/>
          <w:szCs w:val="24"/>
        </w:rPr>
        <w:t xml:space="preserve">  Each full-time employee employed on </w:t>
      </w:r>
      <w:r w:rsidRPr="00A228E0">
        <w:rPr>
          <w:rFonts w:ascii="Arial Narrow" w:eastAsia="Times New Roman" w:hAnsi="Arial Narrow"/>
          <w:sz w:val="24"/>
          <w:szCs w:val="24"/>
          <w:u w:val="single"/>
        </w:rPr>
        <w:t>Salary Schedules A, B, C, and E</w:t>
      </w:r>
      <w:r w:rsidRPr="00A228E0">
        <w:rPr>
          <w:rFonts w:ascii="Arial Narrow" w:eastAsia="Times New Roman" w:hAnsi="Arial Narrow"/>
          <w:sz w:val="24"/>
          <w:szCs w:val="24"/>
        </w:rPr>
        <w:t>, shall earn one day of sick leave which is the equivalent of 8 hours per month of employment. They will be required to request 40 hours of sick leave for absences totaling an entire work week.</w:t>
      </w:r>
      <w:r w:rsidRPr="00A228E0">
        <w:rPr>
          <w:rFonts w:ascii="Arial Narrow" w:eastAsia="Times New Roman" w:hAnsi="Arial Narrow"/>
          <w:sz w:val="24"/>
          <w:szCs w:val="24"/>
        </w:rPr>
        <w:br/>
      </w:r>
      <w:r w:rsidRPr="00A228E0">
        <w:rPr>
          <w:rFonts w:ascii="Arial Narrow" w:eastAsia="Times New Roman" w:hAnsi="Arial Narrow"/>
          <w:sz w:val="24"/>
          <w:szCs w:val="24"/>
        </w:rPr>
        <w:lastRenderedPageBreak/>
        <w:t xml:space="preserve">Each full-time employee employed on </w:t>
      </w:r>
      <w:r w:rsidRPr="00A228E0">
        <w:rPr>
          <w:rFonts w:ascii="Arial Narrow" w:eastAsia="Times New Roman" w:hAnsi="Arial Narrow"/>
          <w:sz w:val="24"/>
          <w:szCs w:val="24"/>
          <w:u w:val="single"/>
        </w:rPr>
        <w:t>Salary Schedule H</w:t>
      </w:r>
      <w:r w:rsidRPr="00A228E0">
        <w:rPr>
          <w:rFonts w:ascii="Arial Narrow" w:eastAsia="Times New Roman" w:hAnsi="Arial Narrow"/>
          <w:sz w:val="24"/>
          <w:szCs w:val="24"/>
        </w:rPr>
        <w:t xml:space="preserve"> shall earn one day of sick leave per month of employment with a “day” defined as 4 hours for persons on H-20, 5 hours for persons on H-25, 6 hours for persons on H-30, and 7 hours for persons on H-35.  Employees </w:t>
      </w:r>
      <w:proofErr w:type="gramStart"/>
      <w:r w:rsidRPr="00A228E0">
        <w:rPr>
          <w:rFonts w:ascii="Arial Narrow" w:eastAsia="Times New Roman" w:hAnsi="Arial Narrow"/>
          <w:sz w:val="24"/>
          <w:szCs w:val="24"/>
        </w:rPr>
        <w:t>on</w:t>
      </w:r>
      <w:proofErr w:type="gramEnd"/>
      <w:r w:rsidRPr="00A228E0">
        <w:rPr>
          <w:rFonts w:ascii="Arial Narrow" w:eastAsia="Times New Roman" w:hAnsi="Arial Narrow"/>
          <w:sz w:val="24"/>
          <w:szCs w:val="24"/>
        </w:rPr>
        <w:t xml:space="preserve"> H will be required to request the amount of sick leave equal to the normal </w:t>
      </w:r>
      <w:proofErr w:type="gramStart"/>
      <w:r w:rsidRPr="00A228E0">
        <w:rPr>
          <w:rFonts w:ascii="Arial Narrow" w:eastAsia="Times New Roman" w:hAnsi="Arial Narrow"/>
          <w:sz w:val="24"/>
          <w:szCs w:val="24"/>
        </w:rPr>
        <w:t>amount</w:t>
      </w:r>
      <w:proofErr w:type="gramEnd"/>
      <w:r w:rsidRPr="00A228E0">
        <w:rPr>
          <w:rFonts w:ascii="Arial Narrow" w:eastAsia="Times New Roman" w:hAnsi="Arial Narrow"/>
          <w:sz w:val="24"/>
          <w:szCs w:val="24"/>
        </w:rPr>
        <w:t xml:space="preserve"> of hours worked each week for absences totaling an entire work week.   </w:t>
      </w:r>
      <w:r w:rsidRPr="00A228E0">
        <w:rPr>
          <w:rFonts w:ascii="Arial Narrow" w:eastAsia="Times New Roman" w:hAnsi="Arial Narrow"/>
          <w:sz w:val="24"/>
          <w:szCs w:val="24"/>
        </w:rPr>
        <w:br/>
      </w:r>
    </w:p>
    <w:p w14:paraId="602B65ED" w14:textId="77777777" w:rsidR="007D5856" w:rsidRDefault="00A228E0" w:rsidP="00A228E0">
      <w:pPr>
        <w:spacing w:line="267" w:lineRule="exact"/>
        <w:ind w:right="72"/>
        <w:textAlignment w:val="baseline"/>
        <w:rPr>
          <w:rFonts w:ascii="Arial Narrow" w:eastAsia="Times New Roman" w:hAnsi="Arial Narrow"/>
          <w:sz w:val="24"/>
          <w:szCs w:val="24"/>
        </w:rPr>
      </w:pPr>
      <w:r w:rsidRPr="00A228E0">
        <w:rPr>
          <w:rFonts w:ascii="Arial Narrow" w:eastAsia="Times New Roman" w:hAnsi="Arial Narrow"/>
          <w:sz w:val="24"/>
          <w:szCs w:val="24"/>
        </w:rPr>
        <w:t xml:space="preserve">Each full-time employee employed on </w:t>
      </w:r>
      <w:r w:rsidRPr="00A228E0">
        <w:rPr>
          <w:rFonts w:ascii="Arial Narrow" w:eastAsia="Times New Roman" w:hAnsi="Arial Narrow"/>
          <w:sz w:val="24"/>
          <w:szCs w:val="24"/>
          <w:u w:val="single"/>
        </w:rPr>
        <w:t>Salary Schedule D</w:t>
      </w:r>
      <w:r w:rsidRPr="00A228E0">
        <w:rPr>
          <w:rFonts w:ascii="Arial Narrow" w:eastAsia="Times New Roman" w:hAnsi="Arial Narrow"/>
          <w:sz w:val="24"/>
          <w:szCs w:val="24"/>
        </w:rPr>
        <w:t xml:space="preserve"> shall earn one day of sick leave which is equivalent to 7 hours per month of employment to a maximum of nine days or 63 hours during the academic year (fall and spring semesters) and up to a maximum of three days or 21 hours during the summer term</w:t>
      </w:r>
      <w:r w:rsidR="00AD2C99">
        <w:rPr>
          <w:rFonts w:ascii="Arial Narrow" w:eastAsia="Times New Roman" w:hAnsi="Arial Narrow"/>
          <w:sz w:val="24"/>
          <w:szCs w:val="24"/>
        </w:rPr>
        <w:t xml:space="preserve">. </w:t>
      </w:r>
    </w:p>
    <w:p w14:paraId="1380F8D7" w14:textId="77777777" w:rsidR="007D5856" w:rsidRDefault="007D5856" w:rsidP="00A228E0">
      <w:pPr>
        <w:spacing w:line="267" w:lineRule="exact"/>
        <w:ind w:right="72"/>
        <w:textAlignment w:val="baseline"/>
        <w:rPr>
          <w:rFonts w:ascii="Arial Narrow" w:eastAsia="Times New Roman" w:hAnsi="Arial Narrow"/>
          <w:sz w:val="24"/>
          <w:szCs w:val="24"/>
        </w:rPr>
      </w:pPr>
    </w:p>
    <w:p w14:paraId="048E6787" w14:textId="5E685DAE" w:rsidR="00A228E0" w:rsidRPr="00A228E0" w:rsidRDefault="00AD2C99" w:rsidP="00A228E0">
      <w:pPr>
        <w:spacing w:line="267" w:lineRule="exact"/>
        <w:ind w:right="72"/>
        <w:textAlignment w:val="baseline"/>
        <w:rPr>
          <w:rFonts w:ascii="Arial Narrow" w:eastAsia="Times New Roman" w:hAnsi="Arial Narrow"/>
          <w:sz w:val="24"/>
          <w:szCs w:val="24"/>
        </w:rPr>
      </w:pPr>
      <w:r>
        <w:rPr>
          <w:rFonts w:ascii="Arial Narrow" w:eastAsia="Times New Roman" w:hAnsi="Arial Narrow"/>
          <w:sz w:val="24"/>
          <w:szCs w:val="24"/>
        </w:rPr>
        <w:t>F</w:t>
      </w:r>
      <w:r w:rsidRPr="00AD2C99">
        <w:rPr>
          <w:rFonts w:ascii="Arial Narrow" w:eastAsia="Times New Roman" w:hAnsi="Arial Narrow"/>
          <w:sz w:val="24"/>
          <w:szCs w:val="24"/>
        </w:rPr>
        <w:t>or any full-time Schedule D employee working less than full-time (35 hours per week) during any semester or te</w:t>
      </w:r>
      <w:r>
        <w:rPr>
          <w:rFonts w:ascii="Arial Narrow" w:eastAsia="Times New Roman" w:hAnsi="Arial Narrow"/>
          <w:sz w:val="24"/>
          <w:szCs w:val="24"/>
        </w:rPr>
        <w:t>rm</w:t>
      </w:r>
      <w:r w:rsidR="007D5856">
        <w:rPr>
          <w:rFonts w:ascii="Arial Narrow" w:eastAsia="Times New Roman" w:hAnsi="Arial Narrow"/>
          <w:sz w:val="24"/>
          <w:szCs w:val="24"/>
        </w:rPr>
        <w:t>,</w:t>
      </w:r>
      <w:r w:rsidRPr="00AD2C99">
        <w:rPr>
          <w:rFonts w:ascii="Arial Narrow" w:eastAsia="Times New Roman" w:hAnsi="Arial Narrow"/>
          <w:sz w:val="24"/>
          <w:szCs w:val="24"/>
        </w:rPr>
        <w:t xml:space="preserve"> sick leave earned will be</w:t>
      </w:r>
      <w:r>
        <w:rPr>
          <w:rFonts w:ascii="Arial Narrow" w:eastAsia="Times New Roman" w:hAnsi="Arial Narrow"/>
          <w:sz w:val="24"/>
          <w:szCs w:val="24"/>
        </w:rPr>
        <w:t xml:space="preserve"> </w:t>
      </w:r>
      <w:r w:rsidRPr="00AD2C99">
        <w:rPr>
          <w:rFonts w:ascii="Arial Narrow" w:eastAsia="Times New Roman" w:hAnsi="Arial Narrow"/>
          <w:sz w:val="24"/>
          <w:szCs w:val="24"/>
        </w:rPr>
        <w:t>pro-rated. See ACCS Fiscal Procedure Manual.</w:t>
      </w:r>
      <w:r w:rsidR="00A228E0" w:rsidRPr="00A228E0">
        <w:rPr>
          <w:rFonts w:ascii="Arial Narrow" w:eastAsia="Times New Roman" w:hAnsi="Arial Narrow"/>
          <w:sz w:val="24"/>
          <w:szCs w:val="24"/>
        </w:rPr>
        <w:t xml:space="preserve"> Employees on D will be required to request 35 hours of sick leave for absences totaling an entire work week.</w:t>
      </w:r>
      <w:r w:rsidR="007D5856">
        <w:rPr>
          <w:rFonts w:ascii="Arial Narrow" w:eastAsia="Times New Roman" w:hAnsi="Arial Narrow"/>
          <w:sz w:val="24"/>
          <w:szCs w:val="24"/>
        </w:rPr>
        <w:t xml:space="preserve"> To calculate eligible sick leave earned, take the calculated percent X 1 day (7 hours).</w:t>
      </w:r>
    </w:p>
    <w:p w14:paraId="66266069" w14:textId="77777777" w:rsidR="00A228E0" w:rsidRPr="00A228E0" w:rsidRDefault="00A228E0" w:rsidP="00A228E0">
      <w:pPr>
        <w:spacing w:line="267" w:lineRule="exact"/>
        <w:ind w:right="72"/>
        <w:textAlignment w:val="baseline"/>
        <w:rPr>
          <w:rFonts w:ascii="Arial Narrow" w:eastAsia="Times New Roman" w:hAnsi="Arial Narrow"/>
          <w:sz w:val="24"/>
          <w:szCs w:val="24"/>
        </w:rPr>
      </w:pPr>
    </w:p>
    <w:p w14:paraId="694D8917" w14:textId="39AEA630" w:rsidR="00A228E0" w:rsidRDefault="007D5856" w:rsidP="007D5856">
      <w:pPr>
        <w:pStyle w:val="BodyText"/>
        <w:tabs>
          <w:tab w:val="left" w:pos="6599"/>
          <w:tab w:val="left" w:pos="9360"/>
        </w:tabs>
        <w:ind w:left="0" w:right="240" w:firstLine="0"/>
        <w:jc w:val="center"/>
        <w:rPr>
          <w:spacing w:val="-1"/>
        </w:rPr>
      </w:pPr>
      <w:r>
        <w:rPr>
          <w:spacing w:val="-1"/>
        </w:rPr>
        <w:t>Salary Schedule D Example of pro-rated sick leave earned per month:</w:t>
      </w:r>
    </w:p>
    <w:p w14:paraId="7FD808A7" w14:textId="5073C695" w:rsidR="007D5856" w:rsidRPr="007D5856" w:rsidRDefault="007D5856" w:rsidP="007D5856">
      <w:pPr>
        <w:pStyle w:val="BodyText"/>
        <w:tabs>
          <w:tab w:val="left" w:pos="6599"/>
          <w:tab w:val="left" w:pos="9360"/>
        </w:tabs>
        <w:ind w:left="0" w:right="240" w:firstLine="0"/>
        <w:jc w:val="center"/>
        <w:rPr>
          <w:b/>
          <w:bCs/>
          <w:spacing w:val="63"/>
        </w:rPr>
      </w:pPr>
      <w:r w:rsidRPr="007D5856">
        <w:rPr>
          <w:b/>
          <w:bCs/>
          <w:spacing w:val="-1"/>
        </w:rPr>
        <w:t>Work Time Status = Days of Accrual = Leave Hours Earned</w:t>
      </w:r>
    </w:p>
    <w:p w14:paraId="5E91153D" w14:textId="77777777" w:rsidR="00A228E0" w:rsidRDefault="00A228E0" w:rsidP="00A228E0">
      <w:pPr>
        <w:pStyle w:val="BodyText"/>
        <w:tabs>
          <w:tab w:val="left" w:pos="6599"/>
          <w:tab w:val="left" w:pos="9360"/>
        </w:tabs>
        <w:ind w:left="0" w:right="240" w:firstLine="0"/>
        <w:rPr>
          <w:spacing w:val="-1"/>
        </w:rPr>
      </w:pPr>
    </w:p>
    <w:p w14:paraId="11761FD5" w14:textId="6F4ADEF1" w:rsidR="007D5856" w:rsidRDefault="007D5856" w:rsidP="007D5856">
      <w:pPr>
        <w:pStyle w:val="BodyText"/>
        <w:tabs>
          <w:tab w:val="left" w:pos="6599"/>
          <w:tab w:val="left" w:pos="9360"/>
        </w:tabs>
        <w:ind w:left="2340" w:right="240" w:firstLine="0"/>
        <w:rPr>
          <w:spacing w:val="-1"/>
        </w:rPr>
      </w:pPr>
      <w:r>
        <w:rPr>
          <w:spacing w:val="-1"/>
        </w:rPr>
        <w:t>100% = 1 day = 7.00 hours earned leave per month</w:t>
      </w:r>
    </w:p>
    <w:p w14:paraId="0BEA23BC" w14:textId="58A372E3" w:rsidR="007D5856" w:rsidRDefault="007D5856" w:rsidP="007D5856">
      <w:pPr>
        <w:pStyle w:val="BodyText"/>
        <w:tabs>
          <w:tab w:val="left" w:pos="6599"/>
          <w:tab w:val="left" w:pos="9360"/>
        </w:tabs>
        <w:ind w:left="2340" w:right="240" w:firstLine="0"/>
        <w:rPr>
          <w:spacing w:val="-1"/>
        </w:rPr>
      </w:pPr>
      <w:r>
        <w:rPr>
          <w:spacing w:val="-1"/>
        </w:rPr>
        <w:t>75% = ¾ day = 5.25 hours earned leave per month</w:t>
      </w:r>
    </w:p>
    <w:p w14:paraId="41668BF3" w14:textId="06A61DAC" w:rsidR="007D5856" w:rsidRDefault="007D5856" w:rsidP="007D5856">
      <w:pPr>
        <w:pStyle w:val="BodyText"/>
        <w:tabs>
          <w:tab w:val="left" w:pos="6599"/>
          <w:tab w:val="left" w:pos="9360"/>
        </w:tabs>
        <w:ind w:left="2340" w:right="240" w:firstLine="0"/>
        <w:rPr>
          <w:spacing w:val="-1"/>
        </w:rPr>
      </w:pPr>
      <w:r>
        <w:rPr>
          <w:spacing w:val="-1"/>
        </w:rPr>
        <w:t>50% = ½ day = 3.5 hours earned leave per month</w:t>
      </w:r>
    </w:p>
    <w:p w14:paraId="2A59A72C" w14:textId="4C35281E" w:rsidR="007D5856" w:rsidRPr="00A228E0" w:rsidRDefault="007D5856" w:rsidP="007D5856">
      <w:pPr>
        <w:pStyle w:val="BodyText"/>
        <w:tabs>
          <w:tab w:val="left" w:pos="6599"/>
          <w:tab w:val="left" w:pos="9360"/>
        </w:tabs>
        <w:ind w:left="2340" w:right="240" w:firstLine="0"/>
        <w:rPr>
          <w:spacing w:val="-1"/>
        </w:rPr>
      </w:pPr>
      <w:r>
        <w:rPr>
          <w:spacing w:val="-1"/>
        </w:rPr>
        <w:t>25% = ¼ day = 1.75 hours earned leave per month</w:t>
      </w:r>
    </w:p>
    <w:p w14:paraId="07DEC451" w14:textId="77777777" w:rsidR="00A228E0" w:rsidRPr="00A228E0" w:rsidRDefault="00A228E0" w:rsidP="00A228E0">
      <w:pPr>
        <w:spacing w:line="267" w:lineRule="exact"/>
        <w:ind w:left="1440" w:right="72" w:hanging="648"/>
        <w:jc w:val="both"/>
        <w:textAlignment w:val="baseline"/>
        <w:rPr>
          <w:rFonts w:ascii="Arial Narrow" w:eastAsia="Times New Roman" w:hAnsi="Arial Narrow"/>
          <w:sz w:val="24"/>
          <w:szCs w:val="24"/>
        </w:rPr>
      </w:pPr>
    </w:p>
    <w:p w14:paraId="081E1F23" w14:textId="77777777" w:rsidR="00A228E0" w:rsidRPr="00A228E0" w:rsidRDefault="00A228E0" w:rsidP="00A228E0">
      <w:pPr>
        <w:spacing w:line="267" w:lineRule="exact"/>
        <w:ind w:right="72"/>
        <w:textAlignment w:val="baseline"/>
        <w:rPr>
          <w:rFonts w:ascii="Arial Narrow" w:eastAsia="Times New Roman" w:hAnsi="Arial Narrow"/>
          <w:sz w:val="24"/>
          <w:szCs w:val="24"/>
        </w:rPr>
      </w:pPr>
      <w:r w:rsidRPr="00A228E0">
        <w:rPr>
          <w:rFonts w:ascii="Arial Narrow" w:eastAsia="Times New Roman" w:hAnsi="Arial Narrow"/>
          <w:sz w:val="24"/>
          <w:szCs w:val="24"/>
        </w:rPr>
        <w:t>Any unused balance of sick leave accumulated at the end of the leave year will be</w:t>
      </w:r>
      <w:r w:rsidRPr="00A228E0">
        <w:rPr>
          <w:rFonts w:ascii="Arial Narrow" w:eastAsia="Times New Roman" w:hAnsi="Arial Narrow"/>
          <w:sz w:val="24"/>
          <w:szCs w:val="24"/>
        </w:rPr>
        <w:tab/>
        <w:t>carried forward to the next succeeding year.</w:t>
      </w:r>
    </w:p>
    <w:p w14:paraId="069D2EAD" w14:textId="77777777" w:rsidR="00A228E0" w:rsidRPr="00A228E0" w:rsidRDefault="00A228E0" w:rsidP="00A228E0">
      <w:pPr>
        <w:spacing w:line="267" w:lineRule="exact"/>
        <w:ind w:left="1440" w:right="72" w:hanging="648"/>
        <w:jc w:val="both"/>
        <w:textAlignment w:val="baseline"/>
        <w:rPr>
          <w:rFonts w:ascii="Arial Narrow" w:eastAsia="Times New Roman" w:hAnsi="Arial Narrow"/>
          <w:sz w:val="24"/>
          <w:szCs w:val="24"/>
        </w:rPr>
      </w:pPr>
    </w:p>
    <w:p w14:paraId="571455B9" w14:textId="77777777" w:rsidR="00A228E0" w:rsidRPr="00A228E0" w:rsidRDefault="00A228E0" w:rsidP="00A228E0">
      <w:pPr>
        <w:spacing w:line="267" w:lineRule="exact"/>
        <w:ind w:right="72"/>
        <w:jc w:val="both"/>
        <w:textAlignment w:val="baseline"/>
        <w:rPr>
          <w:rFonts w:ascii="Arial Narrow" w:hAnsi="Arial Narrow"/>
          <w:sz w:val="24"/>
          <w:szCs w:val="24"/>
        </w:rPr>
      </w:pPr>
      <w:r w:rsidRPr="00A228E0">
        <w:rPr>
          <w:rFonts w:ascii="Arial Narrow" w:hAnsi="Arial Narrow"/>
          <w:sz w:val="24"/>
          <w:szCs w:val="24"/>
        </w:rPr>
        <w:t xml:space="preserve">Employees must be in paid status for one-half of the </w:t>
      </w:r>
      <w:proofErr w:type="gramStart"/>
      <w:r w:rsidRPr="00A228E0">
        <w:rPr>
          <w:rFonts w:ascii="Arial Narrow" w:hAnsi="Arial Narrow"/>
          <w:sz w:val="24"/>
          <w:szCs w:val="24"/>
        </w:rPr>
        <w:t>work days</w:t>
      </w:r>
      <w:proofErr w:type="gramEnd"/>
      <w:r w:rsidRPr="00A228E0">
        <w:rPr>
          <w:rFonts w:ascii="Arial Narrow" w:hAnsi="Arial Narrow"/>
          <w:sz w:val="24"/>
          <w:szCs w:val="24"/>
        </w:rPr>
        <w:t xml:space="preserve"> in the month of employment to accrue a day of sick leave (except those on FMLA leave).</w:t>
      </w:r>
    </w:p>
    <w:p w14:paraId="422980DC" w14:textId="77777777" w:rsidR="00A228E0" w:rsidRPr="00A228E0" w:rsidRDefault="00A228E0" w:rsidP="00A228E0">
      <w:pPr>
        <w:spacing w:line="267" w:lineRule="exact"/>
        <w:ind w:right="72"/>
        <w:jc w:val="both"/>
        <w:textAlignment w:val="baseline"/>
        <w:rPr>
          <w:rFonts w:ascii="Arial Narrow" w:hAnsi="Arial Narrow"/>
          <w:sz w:val="24"/>
          <w:szCs w:val="24"/>
        </w:rPr>
      </w:pPr>
    </w:p>
    <w:p w14:paraId="4D414BEA" w14:textId="77777777" w:rsidR="00A228E0" w:rsidRPr="00A228E0" w:rsidRDefault="00A228E0" w:rsidP="00A228E0">
      <w:pPr>
        <w:spacing w:line="267" w:lineRule="exact"/>
        <w:ind w:right="72"/>
        <w:textAlignment w:val="baseline"/>
        <w:rPr>
          <w:rFonts w:ascii="Arial Narrow" w:eastAsia="Times New Roman" w:hAnsi="Arial Narrow"/>
          <w:sz w:val="24"/>
          <w:szCs w:val="24"/>
        </w:rPr>
      </w:pPr>
      <w:r w:rsidRPr="00A228E0">
        <w:rPr>
          <w:rFonts w:ascii="Arial Narrow" w:hAnsi="Arial Narrow"/>
          <w:sz w:val="24"/>
          <w:szCs w:val="24"/>
        </w:rPr>
        <w:t>Sick leave may be utilized during the employment period.  However, sick leave may not be utilized to extend the employment period.</w:t>
      </w:r>
      <w:r w:rsidRPr="00A228E0">
        <w:rPr>
          <w:rFonts w:ascii="Arial Narrow" w:hAnsi="Arial Narrow"/>
          <w:sz w:val="24"/>
          <w:szCs w:val="24"/>
        </w:rPr>
        <w:br/>
      </w:r>
    </w:p>
    <w:p w14:paraId="5D0A4199" w14:textId="77777777" w:rsidR="00A228E0" w:rsidRPr="00A228E0" w:rsidRDefault="00A228E0" w:rsidP="00A228E0">
      <w:pPr>
        <w:tabs>
          <w:tab w:val="left" w:pos="-1080"/>
          <w:tab w:val="left" w:pos="-720"/>
          <w:tab w:val="left" w:pos="0"/>
          <w:tab w:val="left" w:pos="720"/>
          <w:tab w:val="left" w:pos="1440"/>
        </w:tabs>
        <w:rPr>
          <w:rFonts w:ascii="Arial Narrow" w:hAnsi="Arial Narrow"/>
          <w:sz w:val="24"/>
          <w:szCs w:val="24"/>
        </w:rPr>
      </w:pPr>
      <w:r w:rsidRPr="00A228E0">
        <w:rPr>
          <w:rFonts w:ascii="Arial Narrow" w:hAnsi="Arial Narrow"/>
          <w:sz w:val="24"/>
          <w:szCs w:val="24"/>
        </w:rPr>
        <w:t xml:space="preserve">The employee's immediate supervisor may request that an employee provide a medical certification by a licensed healthcare provider at the expense of the employee.  </w:t>
      </w:r>
      <w:r w:rsidRPr="00A228E0">
        <w:rPr>
          <w:rFonts w:ascii="Arial Narrow" w:hAnsi="Arial Narrow"/>
          <w:spacing w:val="-2"/>
          <w:sz w:val="24"/>
          <w:szCs w:val="24"/>
        </w:rPr>
        <w:t>After three (3) consecutive absences due to illness or after five (5) occurrences due to illness, within a thirty (30) calendar-day period, the president or designee may require that an employee furnish a medical certificate by a licensed healthcare provider. This is to be done at the expense of the employee. Consistent with this provision, c</w:t>
      </w:r>
      <w:r w:rsidRPr="00A228E0">
        <w:rPr>
          <w:rFonts w:ascii="Arial Narrow" w:hAnsi="Arial Narrow"/>
          <w:sz w:val="24"/>
          <w:szCs w:val="24"/>
        </w:rPr>
        <w:t xml:space="preserve">olleges will implement local policies and procedures for requiring these medical certifications. When medical certification is required, requests for sick leave may be denied if the medical certification is not provided. </w:t>
      </w:r>
    </w:p>
    <w:p w14:paraId="6D837281" w14:textId="77777777" w:rsidR="00A228E0" w:rsidRPr="00A228E0" w:rsidRDefault="00A228E0" w:rsidP="00A228E0">
      <w:pPr>
        <w:tabs>
          <w:tab w:val="left" w:pos="-1080"/>
          <w:tab w:val="left" w:pos="-720"/>
          <w:tab w:val="left" w:pos="0"/>
          <w:tab w:val="left" w:pos="720"/>
          <w:tab w:val="left" w:pos="1440"/>
        </w:tabs>
        <w:rPr>
          <w:rFonts w:ascii="Arial Narrow" w:hAnsi="Arial Narrow"/>
          <w:sz w:val="24"/>
          <w:szCs w:val="24"/>
        </w:rPr>
      </w:pPr>
    </w:p>
    <w:p w14:paraId="576BE544" w14:textId="4B4D7362" w:rsidR="00A228E0" w:rsidRPr="00A228E0" w:rsidRDefault="00A228E0" w:rsidP="00A228E0">
      <w:pPr>
        <w:tabs>
          <w:tab w:val="left" w:pos="-1080"/>
          <w:tab w:val="left" w:pos="-720"/>
          <w:tab w:val="left" w:pos="0"/>
          <w:tab w:val="left" w:pos="720"/>
          <w:tab w:val="left" w:pos="1440"/>
        </w:tabs>
        <w:rPr>
          <w:rFonts w:ascii="Arial Narrow" w:hAnsi="Arial Narrow"/>
          <w:sz w:val="24"/>
          <w:szCs w:val="24"/>
        </w:rPr>
      </w:pPr>
      <w:r w:rsidRPr="00A228E0">
        <w:rPr>
          <w:rFonts w:ascii="Arial Narrow" w:eastAsia="Times New Roman" w:hAnsi="Arial Narrow"/>
          <w:sz w:val="24"/>
          <w:szCs w:val="24"/>
        </w:rPr>
        <w:t>Sick leave will not be paid upon separation of employment.</w:t>
      </w:r>
      <w:r w:rsidRPr="00A228E0">
        <w:rPr>
          <w:rFonts w:ascii="Arial Narrow" w:eastAsia="Times New Roman" w:hAnsi="Arial Narrow"/>
          <w:sz w:val="24"/>
          <w:szCs w:val="24"/>
        </w:rPr>
        <w:br/>
      </w:r>
      <w:r w:rsidRPr="00A228E0">
        <w:rPr>
          <w:rFonts w:ascii="Arial Narrow" w:hAnsi="Arial Narrow"/>
          <w:sz w:val="24"/>
          <w:szCs w:val="24"/>
        </w:rPr>
        <w:lastRenderedPageBreak/>
        <w:t>For purposes of applying accrued sick leave as credit for retirement purposes, an employee is limited to the amount allowed by law and the Teachers Retirement System.</w:t>
      </w:r>
    </w:p>
    <w:p w14:paraId="61473792" w14:textId="77777777" w:rsidR="00A228E0" w:rsidRPr="00A228E0" w:rsidRDefault="00A228E0" w:rsidP="00A228E0">
      <w:pPr>
        <w:spacing w:line="267" w:lineRule="exact"/>
        <w:ind w:left="1440" w:right="72" w:hanging="648"/>
        <w:jc w:val="both"/>
        <w:textAlignment w:val="baseline"/>
        <w:rPr>
          <w:rFonts w:ascii="Arial Narrow" w:eastAsia="Times New Roman" w:hAnsi="Arial Narrow"/>
          <w:sz w:val="24"/>
          <w:szCs w:val="24"/>
        </w:rPr>
      </w:pPr>
    </w:p>
    <w:p w14:paraId="042BBC07" w14:textId="77777777" w:rsidR="00A228E0" w:rsidRPr="00A228E0" w:rsidRDefault="00A228E0" w:rsidP="00A228E0">
      <w:pPr>
        <w:tabs>
          <w:tab w:val="left" w:pos="648"/>
          <w:tab w:val="left" w:pos="792"/>
        </w:tabs>
        <w:spacing w:before="12" w:line="259" w:lineRule="exact"/>
        <w:textAlignment w:val="baseline"/>
        <w:rPr>
          <w:rFonts w:ascii="Arial Narrow" w:eastAsia="Times New Roman" w:hAnsi="Arial Narrow"/>
          <w:i/>
          <w:spacing w:val="1"/>
          <w:sz w:val="24"/>
          <w:szCs w:val="24"/>
        </w:rPr>
      </w:pPr>
      <w:r w:rsidRPr="00A228E0">
        <w:rPr>
          <w:rFonts w:ascii="Arial Narrow" w:eastAsia="Times New Roman" w:hAnsi="Arial Narrow"/>
          <w:spacing w:val="1"/>
          <w:sz w:val="24"/>
          <w:szCs w:val="24"/>
          <w:u w:val="single"/>
        </w:rPr>
        <w:t>Transfer of Sick Leave</w:t>
      </w:r>
      <w:r w:rsidRPr="00A228E0">
        <w:rPr>
          <w:rFonts w:ascii="Arial Narrow" w:eastAsia="Times New Roman" w:hAnsi="Arial Narrow"/>
          <w:spacing w:val="1"/>
          <w:sz w:val="24"/>
          <w:szCs w:val="24"/>
        </w:rPr>
        <w:t xml:space="preserve">:  Sick leave earned while employed by an Alabama public school system, higher education public institutions in Alabama, or the Alabama Community College System may be transferred into an ACCS college in accordance with </w:t>
      </w:r>
      <w:r w:rsidRPr="00A228E0">
        <w:rPr>
          <w:rFonts w:ascii="Arial Narrow" w:eastAsia="Times New Roman" w:hAnsi="Arial Narrow"/>
          <w:i/>
          <w:spacing w:val="1"/>
          <w:sz w:val="24"/>
          <w:szCs w:val="24"/>
        </w:rPr>
        <w:t>Alabama Code Section 16-1-18.1.</w:t>
      </w:r>
    </w:p>
    <w:p w14:paraId="1CD8FFCF" w14:textId="77777777" w:rsidR="00A228E0" w:rsidRPr="00A228E0" w:rsidRDefault="00A228E0" w:rsidP="00A228E0">
      <w:pPr>
        <w:tabs>
          <w:tab w:val="left" w:pos="648"/>
          <w:tab w:val="left" w:pos="792"/>
        </w:tabs>
        <w:spacing w:before="12" w:line="259" w:lineRule="exact"/>
        <w:textAlignment w:val="baseline"/>
        <w:rPr>
          <w:rFonts w:ascii="Arial Narrow" w:eastAsia="Times New Roman" w:hAnsi="Arial Narrow"/>
          <w:i/>
          <w:spacing w:val="1"/>
          <w:sz w:val="24"/>
          <w:szCs w:val="24"/>
        </w:rPr>
      </w:pPr>
    </w:p>
    <w:p w14:paraId="4BDA6291" w14:textId="77777777" w:rsidR="00A228E0" w:rsidRPr="00A228E0" w:rsidRDefault="00A228E0" w:rsidP="00A228E0">
      <w:pPr>
        <w:tabs>
          <w:tab w:val="left" w:pos="648"/>
          <w:tab w:val="left" w:pos="792"/>
        </w:tabs>
        <w:spacing w:before="12" w:line="259" w:lineRule="exact"/>
        <w:textAlignment w:val="baseline"/>
        <w:rPr>
          <w:rFonts w:ascii="Arial Narrow" w:eastAsia="Times New Roman" w:hAnsi="Arial Narrow"/>
          <w:spacing w:val="1"/>
          <w:sz w:val="24"/>
          <w:szCs w:val="24"/>
        </w:rPr>
      </w:pPr>
      <w:r w:rsidRPr="00A228E0">
        <w:rPr>
          <w:rFonts w:ascii="Arial Narrow" w:eastAsia="Times New Roman" w:hAnsi="Arial Narrow"/>
          <w:spacing w:val="1"/>
          <w:sz w:val="24"/>
          <w:szCs w:val="24"/>
        </w:rPr>
        <w:t xml:space="preserve">Earned sick leave days which have been accrued by an employee are transferrable between the following: all public city and county school systems; the Board of Trustees of the Alabama Institute for the Deaf and Blind; the Alabama Youth Services Department District Board in its capacity as the Board </w:t>
      </w:r>
      <w:proofErr w:type="spellStart"/>
      <w:r w:rsidRPr="00A228E0">
        <w:rPr>
          <w:rFonts w:ascii="Arial Narrow" w:eastAsia="Times New Roman" w:hAnsi="Arial Narrow"/>
          <w:spacing w:val="1"/>
          <w:sz w:val="24"/>
          <w:szCs w:val="24"/>
        </w:rPr>
        <w:t>if</w:t>
      </w:r>
      <w:proofErr w:type="spellEnd"/>
      <w:r w:rsidRPr="00A228E0">
        <w:rPr>
          <w:rFonts w:ascii="Arial Narrow" w:eastAsia="Times New Roman" w:hAnsi="Arial Narrow"/>
          <w:spacing w:val="1"/>
          <w:sz w:val="24"/>
          <w:szCs w:val="24"/>
        </w:rPr>
        <w:t xml:space="preserve"> Education for the Youth Services Department District; the Board of Directors of the Alabama School of Fine Arts; the Board of Trustees of the Alabama High School of Mathematics and Science; the Alabama State Senate; the Lieutenant Governor; the Office of the Senate President Pro Tempore; The Speaker of the House of Representatives; the Alabama House of Representatives; the Legislative Reference Service; any organization participating in the Teachers’ Retirement System (excluding state governmental departments not expressly listed); The Board of Trustees for ACCS; and all public four-year institutions of higher education.</w:t>
      </w:r>
    </w:p>
    <w:p w14:paraId="140441A0" w14:textId="77777777" w:rsidR="00A228E0" w:rsidRPr="00A228E0" w:rsidRDefault="00A228E0" w:rsidP="00A228E0">
      <w:pPr>
        <w:tabs>
          <w:tab w:val="left" w:pos="648"/>
          <w:tab w:val="left" w:pos="792"/>
        </w:tabs>
        <w:spacing w:before="12" w:line="259" w:lineRule="exact"/>
        <w:textAlignment w:val="baseline"/>
        <w:rPr>
          <w:rFonts w:ascii="Arial Narrow" w:eastAsia="Times New Roman" w:hAnsi="Arial Narrow"/>
          <w:spacing w:val="1"/>
          <w:sz w:val="24"/>
          <w:szCs w:val="24"/>
        </w:rPr>
      </w:pPr>
    </w:p>
    <w:p w14:paraId="02564EA7" w14:textId="77777777" w:rsidR="00A228E0" w:rsidRPr="00A228E0" w:rsidRDefault="00A228E0" w:rsidP="00A228E0">
      <w:pPr>
        <w:tabs>
          <w:tab w:val="left" w:pos="648"/>
          <w:tab w:val="left" w:pos="792"/>
        </w:tabs>
        <w:spacing w:before="12" w:line="259" w:lineRule="exact"/>
        <w:textAlignment w:val="baseline"/>
        <w:rPr>
          <w:rFonts w:ascii="Arial Narrow" w:eastAsia="Times New Roman" w:hAnsi="Arial Narrow"/>
          <w:spacing w:val="1"/>
          <w:sz w:val="24"/>
          <w:szCs w:val="24"/>
        </w:rPr>
      </w:pPr>
      <w:r w:rsidRPr="00A228E0">
        <w:rPr>
          <w:rFonts w:ascii="Arial Narrow" w:eastAsia="Times New Roman" w:hAnsi="Arial Narrow"/>
          <w:spacing w:val="1"/>
          <w:sz w:val="24"/>
          <w:szCs w:val="24"/>
        </w:rPr>
        <w:t xml:space="preserve">The President may permit sick leave transfers from other Alabama State government departments not listed above who participate in the Retirement System of Alabama at his or her discretion, however the factors taken into consideration in exercising such discretion must be consistently applied.  </w:t>
      </w:r>
    </w:p>
    <w:p w14:paraId="441400A2" w14:textId="77777777" w:rsidR="00A228E0" w:rsidRPr="00A228E0" w:rsidRDefault="00A228E0" w:rsidP="00A228E0">
      <w:pPr>
        <w:tabs>
          <w:tab w:val="left" w:pos="9360"/>
        </w:tabs>
        <w:ind w:right="240"/>
        <w:rPr>
          <w:rFonts w:ascii="Arial Narrow" w:hAnsi="Arial Narrow"/>
          <w:sz w:val="24"/>
          <w:szCs w:val="24"/>
        </w:rPr>
      </w:pPr>
    </w:p>
    <w:p w14:paraId="4E6927E3" w14:textId="77777777" w:rsidR="00A228E0" w:rsidRPr="00A228E0" w:rsidRDefault="00A228E0" w:rsidP="00A228E0">
      <w:pPr>
        <w:pStyle w:val="Heading1"/>
        <w:ind w:left="0" w:right="240"/>
        <w:rPr>
          <w:b w:val="0"/>
          <w:bCs w:val="0"/>
        </w:rPr>
      </w:pPr>
      <w:r w:rsidRPr="00A228E0">
        <w:rPr>
          <w:spacing w:val="-1"/>
        </w:rPr>
        <w:t>Supervisors</w:t>
      </w:r>
      <w:r w:rsidRPr="00A228E0">
        <w:rPr>
          <w:spacing w:val="48"/>
        </w:rPr>
        <w:t xml:space="preserve"> </w:t>
      </w:r>
      <w:r w:rsidRPr="00A228E0">
        <w:rPr>
          <w:spacing w:val="-1"/>
        </w:rPr>
        <w:t>should</w:t>
      </w:r>
      <w:r w:rsidRPr="00A228E0">
        <w:rPr>
          <w:spacing w:val="48"/>
        </w:rPr>
        <w:t xml:space="preserve"> </w:t>
      </w:r>
      <w:r w:rsidRPr="00A228E0">
        <w:rPr>
          <w:spacing w:val="-1"/>
        </w:rPr>
        <w:t>contact</w:t>
      </w:r>
      <w:r w:rsidRPr="00A228E0">
        <w:rPr>
          <w:spacing w:val="48"/>
        </w:rPr>
        <w:t xml:space="preserve"> </w:t>
      </w:r>
      <w:r w:rsidRPr="00A228E0">
        <w:rPr>
          <w:spacing w:val="-1"/>
        </w:rPr>
        <w:t>the</w:t>
      </w:r>
      <w:r w:rsidRPr="00A228E0">
        <w:rPr>
          <w:spacing w:val="48"/>
        </w:rPr>
        <w:t xml:space="preserve"> </w:t>
      </w:r>
      <w:r w:rsidRPr="00A228E0">
        <w:rPr>
          <w:spacing w:val="-1"/>
        </w:rPr>
        <w:t>Office</w:t>
      </w:r>
      <w:r w:rsidRPr="00A228E0">
        <w:rPr>
          <w:spacing w:val="49"/>
        </w:rPr>
        <w:t xml:space="preserve"> </w:t>
      </w:r>
      <w:r w:rsidRPr="00A228E0">
        <w:rPr>
          <w:spacing w:val="-1"/>
        </w:rPr>
        <w:t>of</w:t>
      </w:r>
      <w:r w:rsidRPr="00A228E0">
        <w:rPr>
          <w:spacing w:val="48"/>
        </w:rPr>
        <w:t xml:space="preserve"> </w:t>
      </w:r>
      <w:r w:rsidRPr="00A228E0">
        <w:rPr>
          <w:spacing w:val="-1"/>
        </w:rPr>
        <w:t>Human</w:t>
      </w:r>
      <w:r w:rsidRPr="00A228E0">
        <w:rPr>
          <w:spacing w:val="48"/>
        </w:rPr>
        <w:t xml:space="preserve"> </w:t>
      </w:r>
      <w:r w:rsidRPr="00A228E0">
        <w:rPr>
          <w:spacing w:val="-1"/>
        </w:rPr>
        <w:t>Resources</w:t>
      </w:r>
      <w:r w:rsidRPr="00A228E0">
        <w:rPr>
          <w:spacing w:val="48"/>
        </w:rPr>
        <w:t xml:space="preserve"> </w:t>
      </w:r>
      <w:r w:rsidRPr="00A228E0">
        <w:rPr>
          <w:spacing w:val="-1"/>
        </w:rPr>
        <w:t>when</w:t>
      </w:r>
      <w:r w:rsidRPr="00A228E0">
        <w:rPr>
          <w:spacing w:val="48"/>
        </w:rPr>
        <w:t xml:space="preserve"> </w:t>
      </w:r>
      <w:r w:rsidRPr="00A228E0">
        <w:t>an</w:t>
      </w:r>
      <w:r w:rsidRPr="00A228E0">
        <w:rPr>
          <w:spacing w:val="48"/>
        </w:rPr>
        <w:t xml:space="preserve"> </w:t>
      </w:r>
      <w:r w:rsidRPr="00A228E0">
        <w:rPr>
          <w:spacing w:val="-1"/>
        </w:rPr>
        <w:t>employee</w:t>
      </w:r>
      <w:r w:rsidRPr="00A228E0">
        <w:rPr>
          <w:spacing w:val="48"/>
        </w:rPr>
        <w:t xml:space="preserve"> </w:t>
      </w:r>
      <w:r w:rsidRPr="00A228E0">
        <w:rPr>
          <w:spacing w:val="-1"/>
        </w:rPr>
        <w:t>has</w:t>
      </w:r>
      <w:r w:rsidRPr="00A228E0">
        <w:rPr>
          <w:spacing w:val="49"/>
        </w:rPr>
        <w:t xml:space="preserve"> </w:t>
      </w:r>
      <w:r w:rsidRPr="00A228E0">
        <w:rPr>
          <w:spacing w:val="-1"/>
        </w:rPr>
        <w:t>requested</w:t>
      </w:r>
      <w:r w:rsidRPr="00A228E0">
        <w:rPr>
          <w:spacing w:val="65"/>
        </w:rPr>
        <w:t xml:space="preserve"> </w:t>
      </w:r>
      <w:r w:rsidRPr="00A228E0">
        <w:rPr>
          <w:spacing w:val="-1"/>
        </w:rPr>
        <w:t>FMLA</w:t>
      </w:r>
      <w:r w:rsidRPr="00A228E0">
        <w:t xml:space="preserve"> leave,</w:t>
      </w:r>
      <w:r w:rsidRPr="00A228E0">
        <w:rPr>
          <w:spacing w:val="-2"/>
        </w:rPr>
        <w:t xml:space="preserve"> </w:t>
      </w:r>
      <w:r w:rsidRPr="00A228E0">
        <w:rPr>
          <w:spacing w:val="-1"/>
        </w:rPr>
        <w:t>or</w:t>
      </w:r>
      <w:r w:rsidRPr="00A228E0">
        <w:t xml:space="preserve"> is</w:t>
      </w:r>
      <w:r w:rsidRPr="00A228E0">
        <w:rPr>
          <w:spacing w:val="-1"/>
        </w:rPr>
        <w:t xml:space="preserve"> absent from</w:t>
      </w:r>
      <w:r w:rsidRPr="00A228E0">
        <w:t xml:space="preserve"> </w:t>
      </w:r>
      <w:r w:rsidRPr="00A228E0">
        <w:rPr>
          <w:spacing w:val="-1"/>
        </w:rPr>
        <w:t>work</w:t>
      </w:r>
      <w:r w:rsidRPr="00A228E0">
        <w:rPr>
          <w:spacing w:val="1"/>
        </w:rPr>
        <w:t xml:space="preserve"> </w:t>
      </w:r>
      <w:r w:rsidRPr="00A228E0">
        <w:rPr>
          <w:spacing w:val="-1"/>
        </w:rPr>
        <w:t>for</w:t>
      </w:r>
      <w:r w:rsidRPr="00A228E0">
        <w:t xml:space="preserve"> </w:t>
      </w:r>
      <w:r w:rsidRPr="00A228E0">
        <w:rPr>
          <w:spacing w:val="-1"/>
        </w:rPr>
        <w:t>more than</w:t>
      </w:r>
      <w:r w:rsidRPr="00A228E0">
        <w:t xml:space="preserve"> </w:t>
      </w:r>
      <w:r w:rsidRPr="00A228E0">
        <w:rPr>
          <w:spacing w:val="-1"/>
        </w:rPr>
        <w:t>five</w:t>
      </w:r>
      <w:r w:rsidRPr="00A228E0">
        <w:rPr>
          <w:spacing w:val="1"/>
        </w:rPr>
        <w:t xml:space="preserve"> </w:t>
      </w:r>
      <w:r w:rsidRPr="00A228E0">
        <w:rPr>
          <w:spacing w:val="-1"/>
        </w:rPr>
        <w:t>(5) days</w:t>
      </w:r>
      <w:r w:rsidRPr="00A228E0">
        <w:rPr>
          <w:spacing w:val="1"/>
        </w:rPr>
        <w:t xml:space="preserve"> </w:t>
      </w:r>
      <w:r w:rsidRPr="00A228E0">
        <w:rPr>
          <w:spacing w:val="-1"/>
        </w:rPr>
        <w:t>due to</w:t>
      </w:r>
      <w:r w:rsidRPr="00A228E0">
        <w:t xml:space="preserve"> an </w:t>
      </w:r>
      <w:r w:rsidRPr="00A228E0">
        <w:rPr>
          <w:spacing w:val="-1"/>
        </w:rPr>
        <w:t>FMLA</w:t>
      </w:r>
      <w:r w:rsidRPr="00A228E0">
        <w:t xml:space="preserve"> </w:t>
      </w:r>
      <w:r w:rsidRPr="00A228E0">
        <w:rPr>
          <w:spacing w:val="-1"/>
        </w:rPr>
        <w:t>qualifying</w:t>
      </w:r>
      <w:r w:rsidRPr="00A228E0">
        <w:t xml:space="preserve"> </w:t>
      </w:r>
      <w:r w:rsidRPr="00A228E0">
        <w:rPr>
          <w:spacing w:val="-1"/>
        </w:rPr>
        <w:t>reason.</w:t>
      </w:r>
    </w:p>
    <w:p w14:paraId="332C0290" w14:textId="77777777" w:rsidR="00A228E0" w:rsidRPr="00A228E0" w:rsidRDefault="00A228E0" w:rsidP="00A228E0">
      <w:pPr>
        <w:pStyle w:val="Heading1"/>
        <w:spacing w:before="71" w:line="480" w:lineRule="auto"/>
        <w:ind w:left="0" w:right="240"/>
        <w:jc w:val="center"/>
        <w:rPr>
          <w:spacing w:val="27"/>
          <w:sz w:val="28"/>
        </w:rPr>
      </w:pPr>
      <w:r w:rsidRPr="00A228E0">
        <w:rPr>
          <w:spacing w:val="-1"/>
          <w:sz w:val="28"/>
        </w:rPr>
        <w:t>Personal</w:t>
      </w:r>
      <w:r w:rsidRPr="00A228E0">
        <w:rPr>
          <w:sz w:val="28"/>
        </w:rPr>
        <w:t xml:space="preserve"> </w:t>
      </w:r>
      <w:r w:rsidRPr="00A228E0">
        <w:rPr>
          <w:spacing w:val="-1"/>
          <w:sz w:val="28"/>
        </w:rPr>
        <w:t>Leave</w:t>
      </w:r>
    </w:p>
    <w:p w14:paraId="3A6B12A6" w14:textId="77777777" w:rsidR="00A228E0" w:rsidRPr="00A228E0" w:rsidRDefault="00A228E0" w:rsidP="00A228E0">
      <w:pPr>
        <w:pStyle w:val="BodyText"/>
        <w:ind w:left="0" w:right="240" w:firstLine="0"/>
        <w:rPr>
          <w:spacing w:val="-1"/>
        </w:rPr>
      </w:pPr>
      <w:r w:rsidRPr="00A228E0">
        <w:rPr>
          <w:spacing w:val="-1"/>
        </w:rPr>
        <w:t>Personal leave is granted for each leave year as shown below and, if not taken, will be converted to sick leave at the end of the leave year.</w:t>
      </w:r>
    </w:p>
    <w:p w14:paraId="38B736F5" w14:textId="77777777" w:rsidR="00A228E0" w:rsidRPr="00A228E0" w:rsidRDefault="00A228E0" w:rsidP="00A228E0">
      <w:pPr>
        <w:pStyle w:val="BodyText"/>
        <w:ind w:left="0" w:right="240" w:firstLine="0"/>
        <w:rPr>
          <w:spacing w:val="-1"/>
        </w:rPr>
      </w:pPr>
    </w:p>
    <w:p w14:paraId="67C427DF" w14:textId="77777777" w:rsidR="00A228E0" w:rsidRPr="00A228E0" w:rsidRDefault="00A228E0" w:rsidP="00A228E0">
      <w:pPr>
        <w:pStyle w:val="BodyText"/>
        <w:ind w:left="0" w:right="240" w:firstLine="0"/>
        <w:rPr>
          <w:spacing w:val="-1"/>
        </w:rPr>
      </w:pPr>
      <w:r w:rsidRPr="00A228E0">
        <w:rPr>
          <w:spacing w:val="-1"/>
        </w:rPr>
        <w:t>Personal leave with pay shall be requested and approved prior to its occurrence.  Personal leave may be denied if it is not timely requested or hampers the routine operations of the college.</w:t>
      </w:r>
    </w:p>
    <w:p w14:paraId="6B3A922A" w14:textId="77777777" w:rsidR="00A228E0" w:rsidRPr="00A228E0" w:rsidRDefault="00A228E0" w:rsidP="00A228E0">
      <w:pPr>
        <w:pStyle w:val="BodyText"/>
        <w:ind w:left="0" w:right="240" w:firstLine="0"/>
        <w:rPr>
          <w:spacing w:val="-1"/>
        </w:rPr>
      </w:pPr>
    </w:p>
    <w:p w14:paraId="410654A3" w14:textId="77777777" w:rsidR="00A228E0" w:rsidRPr="00A228E0" w:rsidRDefault="00A228E0" w:rsidP="00A228E0">
      <w:pPr>
        <w:pStyle w:val="BodyText"/>
        <w:ind w:left="0" w:right="240" w:firstLine="0"/>
        <w:rPr>
          <w:spacing w:val="-1"/>
        </w:rPr>
      </w:pPr>
      <w:r w:rsidRPr="00A228E0">
        <w:rPr>
          <w:spacing w:val="-1"/>
        </w:rPr>
        <w:t>Personal leave will not be paid on separation from employment.</w:t>
      </w:r>
    </w:p>
    <w:p w14:paraId="2AE9C2F7" w14:textId="77777777" w:rsidR="00A228E0" w:rsidRPr="00A228E0" w:rsidRDefault="00A228E0" w:rsidP="00A228E0">
      <w:pPr>
        <w:pStyle w:val="BodyText"/>
        <w:ind w:left="0" w:right="240" w:firstLine="0"/>
        <w:rPr>
          <w:spacing w:val="-1"/>
        </w:rPr>
      </w:pPr>
    </w:p>
    <w:p w14:paraId="64E937B9" w14:textId="77777777" w:rsidR="00A228E0" w:rsidRPr="00A228E0" w:rsidRDefault="00A228E0" w:rsidP="00A228E0">
      <w:pPr>
        <w:pStyle w:val="BodyText"/>
        <w:ind w:left="0" w:right="240" w:firstLine="0"/>
        <w:jc w:val="both"/>
        <w:rPr>
          <w:spacing w:val="-1"/>
          <w:u w:val="single"/>
        </w:rPr>
      </w:pPr>
      <w:r w:rsidRPr="00A228E0">
        <w:rPr>
          <w:spacing w:val="-1"/>
          <w:u w:val="single"/>
        </w:rPr>
        <w:t>Personal Leave on Salary Schedules A, B, C, E, and H Granted Annually</w:t>
      </w:r>
    </w:p>
    <w:p w14:paraId="620BA4AC" w14:textId="77777777" w:rsidR="00A228E0" w:rsidRPr="00A228E0" w:rsidRDefault="00A228E0" w:rsidP="00A228E0">
      <w:pPr>
        <w:pStyle w:val="BodyText"/>
        <w:ind w:left="0" w:right="240" w:firstLine="0"/>
        <w:rPr>
          <w:spacing w:val="-1"/>
        </w:rPr>
      </w:pPr>
      <w:r w:rsidRPr="00A228E0">
        <w:rPr>
          <w:spacing w:val="-1"/>
        </w:rPr>
        <w:t xml:space="preserve">Up to two (2) regularly scheduled </w:t>
      </w:r>
      <w:proofErr w:type="gramStart"/>
      <w:r w:rsidRPr="00A228E0">
        <w:rPr>
          <w:spacing w:val="-1"/>
        </w:rPr>
        <w:t>work days</w:t>
      </w:r>
      <w:proofErr w:type="gramEnd"/>
      <w:r w:rsidRPr="00A228E0">
        <w:rPr>
          <w:spacing w:val="-1"/>
        </w:rPr>
        <w:t xml:space="preserve"> of personal leave with pay will be granted to each full-time employee on the above salary schedules during any leave year. Up to two days per year of personal leave is extended to all support personnel on Salary Schedule </w:t>
      </w:r>
      <w:proofErr w:type="spellStart"/>
      <w:r w:rsidRPr="00A228E0">
        <w:rPr>
          <w:spacing w:val="-1"/>
        </w:rPr>
        <w:t>H as</w:t>
      </w:r>
      <w:proofErr w:type="spellEnd"/>
      <w:r w:rsidRPr="00A228E0">
        <w:rPr>
          <w:spacing w:val="-1"/>
        </w:rPr>
        <w:t xml:space="preserve"> above, with a "day" defined as four (4) hours for persons paid from Salary Schedule H-20, five (5) hours for persons paid from Salary Schedule H-25, six (6) hours for persons paid from Salary Schedule H-30, and seven (7) hours for persons paid from Salary Schedule H-35.</w:t>
      </w:r>
    </w:p>
    <w:p w14:paraId="26CADB47" w14:textId="77777777" w:rsidR="00A228E0" w:rsidRPr="00A228E0" w:rsidRDefault="00A228E0" w:rsidP="00A228E0">
      <w:pPr>
        <w:pStyle w:val="BodyText"/>
        <w:ind w:left="0" w:right="240" w:firstLine="0"/>
        <w:rPr>
          <w:spacing w:val="-1"/>
          <w:u w:val="single"/>
        </w:rPr>
      </w:pPr>
      <w:r w:rsidRPr="00A228E0">
        <w:rPr>
          <w:spacing w:val="-1"/>
          <w:u w:val="single"/>
        </w:rPr>
        <w:lastRenderedPageBreak/>
        <w:t>Personal Leave on Salary Schedule D Granted Annually</w:t>
      </w:r>
    </w:p>
    <w:p w14:paraId="4F4AFF25" w14:textId="77777777" w:rsidR="00A228E0" w:rsidRPr="00A228E0" w:rsidRDefault="00A228E0" w:rsidP="00A228E0">
      <w:pPr>
        <w:pStyle w:val="BodyText"/>
        <w:ind w:left="0" w:right="240" w:firstLine="0"/>
        <w:rPr>
          <w:spacing w:val="-1"/>
        </w:rPr>
      </w:pPr>
      <w:r w:rsidRPr="00A228E0">
        <w:rPr>
          <w:spacing w:val="-1"/>
        </w:rPr>
        <w:t xml:space="preserve">Up to five (5) regularly scheduled </w:t>
      </w:r>
      <w:proofErr w:type="gramStart"/>
      <w:r w:rsidRPr="00A228E0">
        <w:rPr>
          <w:spacing w:val="-1"/>
        </w:rPr>
        <w:t>work days</w:t>
      </w:r>
      <w:proofErr w:type="gramEnd"/>
      <w:r w:rsidRPr="00A228E0">
        <w:rPr>
          <w:spacing w:val="-1"/>
        </w:rPr>
        <w:t xml:space="preserve"> (which is a maximum of 35 hours) of personal leave with pay will be granted to each full-time Schedule D employee on the first day of each academic year.  </w:t>
      </w:r>
    </w:p>
    <w:p w14:paraId="0B2B0BCE" w14:textId="77777777" w:rsidR="00A228E0" w:rsidRPr="00A228E0" w:rsidRDefault="00A228E0" w:rsidP="00A228E0">
      <w:pPr>
        <w:pStyle w:val="BodyText"/>
        <w:ind w:left="0" w:right="240" w:firstLine="0"/>
        <w:rPr>
          <w:spacing w:val="-1"/>
        </w:rPr>
      </w:pPr>
    </w:p>
    <w:p w14:paraId="0D709DC1" w14:textId="77777777" w:rsidR="00A228E0" w:rsidRPr="00A228E0" w:rsidRDefault="00A228E0" w:rsidP="00A228E0">
      <w:pPr>
        <w:pStyle w:val="BodyText"/>
        <w:ind w:left="0" w:right="240" w:firstLine="0"/>
        <w:rPr>
          <w:spacing w:val="-1"/>
        </w:rPr>
      </w:pPr>
      <w:r w:rsidRPr="00A228E0">
        <w:rPr>
          <w:spacing w:val="-1"/>
        </w:rPr>
        <w:t>Employees who are not employed at the beginning of the leave year will accrue personal leave on a prorated basis based on their starting date.</w:t>
      </w:r>
    </w:p>
    <w:p w14:paraId="3460A644" w14:textId="77777777" w:rsidR="00A228E0" w:rsidRPr="00A228E0" w:rsidRDefault="00A228E0" w:rsidP="00A228E0">
      <w:pPr>
        <w:pStyle w:val="BodyText"/>
        <w:ind w:left="0" w:right="240" w:firstLine="0"/>
        <w:jc w:val="both"/>
        <w:rPr>
          <w:spacing w:val="-1"/>
        </w:rPr>
      </w:pPr>
    </w:p>
    <w:p w14:paraId="7AD75E88" w14:textId="77777777" w:rsidR="00A228E0" w:rsidRPr="00A228E0" w:rsidRDefault="00A228E0" w:rsidP="00A228E0">
      <w:pPr>
        <w:pStyle w:val="Heading1"/>
        <w:ind w:left="0" w:right="240"/>
        <w:jc w:val="center"/>
        <w:rPr>
          <w:spacing w:val="-1"/>
          <w:sz w:val="28"/>
        </w:rPr>
      </w:pPr>
      <w:r w:rsidRPr="00A228E0">
        <w:rPr>
          <w:spacing w:val="-1"/>
          <w:sz w:val="28"/>
        </w:rPr>
        <w:t>Court Attendance</w:t>
      </w:r>
    </w:p>
    <w:p w14:paraId="335293D3" w14:textId="77777777" w:rsidR="00A228E0" w:rsidRPr="00A228E0" w:rsidRDefault="00A228E0" w:rsidP="00A228E0">
      <w:pPr>
        <w:spacing w:before="272" w:line="270" w:lineRule="exact"/>
        <w:ind w:right="72"/>
        <w:textAlignment w:val="baseline"/>
        <w:rPr>
          <w:rFonts w:ascii="Arial Narrow" w:eastAsia="Times New Roman" w:hAnsi="Arial Narrow"/>
          <w:sz w:val="24"/>
          <w:szCs w:val="24"/>
        </w:rPr>
      </w:pPr>
      <w:r w:rsidRPr="00A228E0">
        <w:rPr>
          <w:rFonts w:ascii="Arial Narrow" w:eastAsia="Times New Roman" w:hAnsi="Arial Narrow"/>
          <w:sz w:val="24"/>
          <w:szCs w:val="24"/>
        </w:rPr>
        <w:t xml:space="preserve">Full-time employees and Salary Schedule H employees who are required by a court to attend jury duty will be granted special leave with pay to attend.  The jury duty summons must be presented </w:t>
      </w:r>
      <w:proofErr w:type="gramStart"/>
      <w:r w:rsidRPr="00A228E0">
        <w:rPr>
          <w:rFonts w:ascii="Arial Narrow" w:eastAsia="Times New Roman" w:hAnsi="Arial Narrow"/>
          <w:sz w:val="24"/>
          <w:szCs w:val="24"/>
        </w:rPr>
        <w:t>in order to</w:t>
      </w:r>
      <w:proofErr w:type="gramEnd"/>
      <w:r w:rsidRPr="00A228E0">
        <w:rPr>
          <w:rFonts w:ascii="Arial Narrow" w:eastAsia="Times New Roman" w:hAnsi="Arial Narrow"/>
          <w:sz w:val="24"/>
          <w:szCs w:val="24"/>
        </w:rPr>
        <w:t xml:space="preserve"> be granted leave with pay.</w:t>
      </w:r>
    </w:p>
    <w:p w14:paraId="01FDC86B" w14:textId="77777777" w:rsidR="00A228E0" w:rsidRPr="00A228E0" w:rsidRDefault="00A228E0" w:rsidP="00A228E0">
      <w:pPr>
        <w:spacing w:before="272" w:line="270" w:lineRule="exact"/>
        <w:ind w:right="72"/>
        <w:textAlignment w:val="baseline"/>
        <w:rPr>
          <w:rFonts w:ascii="Arial Narrow" w:eastAsia="Times New Roman" w:hAnsi="Arial Narrow" w:cs="Times New Roman"/>
          <w:sz w:val="24"/>
          <w:szCs w:val="24"/>
        </w:rPr>
      </w:pPr>
      <w:r w:rsidRPr="00A228E0">
        <w:rPr>
          <w:rFonts w:ascii="Arial Narrow" w:eastAsia="Times New Roman" w:hAnsi="Arial Narrow"/>
          <w:sz w:val="24"/>
          <w:szCs w:val="24"/>
        </w:rPr>
        <w:t>Any employee who is required by court order, valid subpoena, or by legal counsel representing ACCS or any of its entities, to appear in their capacity as an employee will be expected to attend as part of their normal work duties.  Documentation will be required to be presented.  This section does not apply to employees who are engaged in suit or charges against ACCS or any of its entities to include hearings, trials, depositions, meetings with lawyers, mediations, EEOC hearings, ethics commission interviews, meetings, or hearings, etc., as such is deemed a personal matter for which appropriate accrued leave must be taken.</w:t>
      </w:r>
      <w:r w:rsidRPr="00A228E0">
        <w:rPr>
          <w:rFonts w:ascii="Arial Narrow" w:eastAsia="Times New Roman" w:hAnsi="Arial Narrow" w:cs="Times New Roman"/>
          <w:sz w:val="24"/>
          <w:szCs w:val="24"/>
        </w:rPr>
        <w:t xml:space="preserve"> </w:t>
      </w:r>
    </w:p>
    <w:p w14:paraId="7FFE5E46" w14:textId="77777777" w:rsidR="00A228E0" w:rsidRPr="00A228E0" w:rsidRDefault="00A228E0" w:rsidP="00A228E0">
      <w:pPr>
        <w:spacing w:before="272" w:line="270" w:lineRule="exact"/>
        <w:ind w:right="72"/>
        <w:jc w:val="both"/>
        <w:textAlignment w:val="baseline"/>
        <w:rPr>
          <w:rFonts w:ascii="Arial Narrow" w:eastAsia="Times New Roman" w:hAnsi="Arial Narrow"/>
          <w:sz w:val="24"/>
          <w:szCs w:val="24"/>
        </w:rPr>
      </w:pPr>
      <w:r w:rsidRPr="00A228E0">
        <w:rPr>
          <w:rFonts w:ascii="Arial Narrow" w:eastAsia="Times New Roman" w:hAnsi="Arial Narrow"/>
          <w:sz w:val="24"/>
          <w:szCs w:val="24"/>
        </w:rPr>
        <w:t>Any employee expected to attend court for personal matters or matters unrelated to their employment within ACCS (except jury duty) will not receive paid leave and must request and utilize other forms of accrued leave if applicable. If the employee does not have leave, leave without pay must be requested and approved prior to occurrence.</w:t>
      </w:r>
    </w:p>
    <w:p w14:paraId="5C73A67B" w14:textId="77777777" w:rsidR="00A228E0" w:rsidRPr="00A228E0" w:rsidRDefault="00A228E0" w:rsidP="00A228E0">
      <w:pPr>
        <w:tabs>
          <w:tab w:val="left" w:pos="864"/>
        </w:tabs>
        <w:spacing w:before="284" w:line="258" w:lineRule="exact"/>
        <w:jc w:val="both"/>
        <w:textAlignment w:val="baseline"/>
        <w:rPr>
          <w:rFonts w:ascii="Arial Narrow" w:hAnsi="Arial Narrow"/>
          <w:sz w:val="24"/>
          <w:szCs w:val="24"/>
        </w:rPr>
      </w:pPr>
      <w:r w:rsidRPr="00A228E0">
        <w:rPr>
          <w:rFonts w:ascii="Arial Narrow" w:hAnsi="Arial Narrow"/>
          <w:sz w:val="24"/>
          <w:szCs w:val="24"/>
        </w:rPr>
        <w:t>Any employee receiving leave under this court attendance policy who has been released is required to return to work immediately once the event has concluded.</w:t>
      </w:r>
    </w:p>
    <w:p w14:paraId="5BC6A19C" w14:textId="77777777" w:rsidR="00A228E0" w:rsidRPr="00A228E0" w:rsidRDefault="00A228E0" w:rsidP="00A228E0">
      <w:pPr>
        <w:spacing w:before="272" w:line="270" w:lineRule="exact"/>
        <w:ind w:right="72"/>
        <w:jc w:val="center"/>
        <w:textAlignment w:val="baseline"/>
        <w:rPr>
          <w:rFonts w:ascii="Arial Narrow" w:eastAsia="Times New Roman" w:hAnsi="Arial Narrow"/>
          <w:b/>
          <w:sz w:val="28"/>
          <w:szCs w:val="28"/>
        </w:rPr>
      </w:pPr>
      <w:r w:rsidRPr="00A228E0">
        <w:rPr>
          <w:rFonts w:ascii="Arial Narrow" w:eastAsia="Times New Roman" w:hAnsi="Arial Narrow"/>
          <w:b/>
          <w:sz w:val="28"/>
          <w:szCs w:val="28"/>
        </w:rPr>
        <w:t>Institutional Support Leave</w:t>
      </w:r>
    </w:p>
    <w:p w14:paraId="6E32D135" w14:textId="77777777" w:rsidR="00A228E0" w:rsidRPr="00A228E0" w:rsidRDefault="00A228E0" w:rsidP="00A228E0">
      <w:pPr>
        <w:spacing w:before="272" w:line="270" w:lineRule="exact"/>
        <w:ind w:right="72"/>
        <w:textAlignment w:val="baseline"/>
        <w:rPr>
          <w:rFonts w:ascii="Arial Narrow" w:eastAsia="Times New Roman" w:hAnsi="Arial Narrow"/>
          <w:sz w:val="24"/>
          <w:szCs w:val="24"/>
        </w:rPr>
      </w:pPr>
      <w:r w:rsidRPr="00A228E0">
        <w:rPr>
          <w:rFonts w:ascii="Arial Narrow" w:eastAsia="Times New Roman" w:hAnsi="Arial Narrow"/>
          <w:sz w:val="24"/>
          <w:szCs w:val="24"/>
        </w:rPr>
        <w:t>Institutional support leave with pay may be approved by the President for any full-time employee based on the availability of funds and if the absence will not hamper the normal routine operations of the college. Institutional support leave is related to the employee's expertise and/or position of employment. Institutional support leave directly benefits the college and the employee's participation is requested by the college.</w:t>
      </w:r>
    </w:p>
    <w:p w14:paraId="2E90E1E8" w14:textId="77777777" w:rsidR="00A228E0" w:rsidRPr="00A228E0" w:rsidRDefault="00A228E0" w:rsidP="00A228E0">
      <w:pPr>
        <w:spacing w:before="272" w:line="270" w:lineRule="exact"/>
        <w:ind w:right="72"/>
        <w:textAlignment w:val="baseline"/>
        <w:rPr>
          <w:rFonts w:ascii="Arial Narrow" w:eastAsia="Times New Roman" w:hAnsi="Arial Narrow"/>
          <w:sz w:val="24"/>
          <w:szCs w:val="24"/>
        </w:rPr>
      </w:pPr>
      <w:r w:rsidRPr="00A228E0">
        <w:rPr>
          <w:rFonts w:ascii="Arial Narrow" w:eastAsia="Times New Roman" w:hAnsi="Arial Narrow"/>
          <w:sz w:val="24"/>
          <w:szCs w:val="24"/>
        </w:rPr>
        <w:t>Examples of institutional support leave include but are not limited to business and industry partnerships with the college, grant-specified training, community partnerships through the college, accreditation activities related to employee’s college, etc.</w:t>
      </w:r>
    </w:p>
    <w:p w14:paraId="07373A4E" w14:textId="77777777" w:rsidR="00A228E0" w:rsidRPr="00A228E0" w:rsidRDefault="00A228E0" w:rsidP="00A228E0">
      <w:pPr>
        <w:spacing w:before="272" w:line="270" w:lineRule="exact"/>
        <w:ind w:right="72"/>
        <w:textAlignment w:val="baseline"/>
        <w:rPr>
          <w:rFonts w:ascii="Arial Narrow" w:eastAsia="Times New Roman" w:hAnsi="Arial Narrow"/>
          <w:sz w:val="24"/>
          <w:szCs w:val="24"/>
        </w:rPr>
      </w:pPr>
      <w:r w:rsidRPr="00A228E0">
        <w:rPr>
          <w:rFonts w:ascii="Arial Narrow" w:eastAsia="Times New Roman" w:hAnsi="Arial Narrow"/>
          <w:sz w:val="24"/>
          <w:szCs w:val="24"/>
        </w:rPr>
        <w:t xml:space="preserve">Any activity requiring more than five (5) regularly scheduled </w:t>
      </w:r>
      <w:proofErr w:type="gramStart"/>
      <w:r w:rsidRPr="00A228E0">
        <w:rPr>
          <w:rFonts w:ascii="Arial Narrow" w:eastAsia="Times New Roman" w:hAnsi="Arial Narrow"/>
          <w:sz w:val="24"/>
          <w:szCs w:val="24"/>
        </w:rPr>
        <w:t>work days</w:t>
      </w:r>
      <w:proofErr w:type="gramEnd"/>
      <w:r w:rsidRPr="00A228E0">
        <w:rPr>
          <w:rFonts w:ascii="Arial Narrow" w:eastAsia="Times New Roman" w:hAnsi="Arial Narrow"/>
          <w:sz w:val="24"/>
          <w:szCs w:val="24"/>
        </w:rPr>
        <w:t xml:space="preserve"> of institutional support leave during </w:t>
      </w:r>
      <w:r w:rsidRPr="00A228E0">
        <w:rPr>
          <w:rFonts w:ascii="Arial Narrow" w:eastAsia="Times New Roman" w:hAnsi="Arial Narrow"/>
          <w:sz w:val="24"/>
          <w:szCs w:val="24"/>
        </w:rPr>
        <w:lastRenderedPageBreak/>
        <w:t>the leave year will require the Chancellor's written approval.</w:t>
      </w:r>
    </w:p>
    <w:p w14:paraId="6CC47E93" w14:textId="77777777" w:rsidR="00A228E0" w:rsidRPr="00A228E0" w:rsidRDefault="00A228E0" w:rsidP="00A228E0">
      <w:pPr>
        <w:spacing w:before="272" w:line="270" w:lineRule="exact"/>
        <w:ind w:right="72"/>
        <w:textAlignment w:val="baseline"/>
        <w:rPr>
          <w:rFonts w:ascii="Arial Narrow" w:eastAsia="Times New Roman" w:hAnsi="Arial Narrow"/>
          <w:sz w:val="24"/>
          <w:szCs w:val="24"/>
        </w:rPr>
      </w:pPr>
      <w:r w:rsidRPr="00A228E0">
        <w:rPr>
          <w:rFonts w:ascii="Arial Narrow" w:eastAsia="Times New Roman" w:hAnsi="Arial Narrow"/>
          <w:sz w:val="24"/>
          <w:szCs w:val="24"/>
        </w:rPr>
        <w:t>Approved activities sponsored by ACCS or the employee’s college are part of the employee’s regularly assigned duties and are not a type of leave.</w:t>
      </w:r>
    </w:p>
    <w:p w14:paraId="4938CF1A" w14:textId="77777777" w:rsidR="00A228E0" w:rsidRPr="00A228E0" w:rsidRDefault="00A228E0" w:rsidP="00A228E0">
      <w:pPr>
        <w:pStyle w:val="Heading1"/>
        <w:spacing w:before="71"/>
        <w:ind w:left="0" w:right="240"/>
        <w:jc w:val="center"/>
        <w:rPr>
          <w:b w:val="0"/>
          <w:bCs w:val="0"/>
          <w:sz w:val="28"/>
        </w:rPr>
      </w:pPr>
      <w:r w:rsidRPr="00A228E0">
        <w:rPr>
          <w:spacing w:val="-1"/>
          <w:sz w:val="28"/>
        </w:rPr>
        <w:t>Professional</w:t>
      </w:r>
      <w:r w:rsidRPr="00A228E0">
        <w:rPr>
          <w:sz w:val="28"/>
        </w:rPr>
        <w:t xml:space="preserve"> </w:t>
      </w:r>
      <w:r w:rsidRPr="00A228E0">
        <w:rPr>
          <w:spacing w:val="-1"/>
          <w:sz w:val="28"/>
        </w:rPr>
        <w:t>Development Leave</w:t>
      </w:r>
    </w:p>
    <w:p w14:paraId="236E0279" w14:textId="77777777" w:rsidR="00A228E0" w:rsidRPr="00A228E0" w:rsidRDefault="00A228E0" w:rsidP="00A228E0">
      <w:pPr>
        <w:spacing w:before="1"/>
        <w:rPr>
          <w:rFonts w:ascii="Arial Narrow" w:eastAsia="Arial Narrow" w:hAnsi="Arial Narrow" w:cs="Arial Narrow"/>
          <w:b/>
          <w:bCs/>
          <w:sz w:val="24"/>
          <w:szCs w:val="24"/>
        </w:rPr>
      </w:pPr>
    </w:p>
    <w:p w14:paraId="4E619042" w14:textId="77777777" w:rsidR="00A228E0" w:rsidRPr="00A228E0" w:rsidRDefault="00A228E0" w:rsidP="00A228E0">
      <w:pPr>
        <w:pStyle w:val="BodyText"/>
        <w:ind w:left="0" w:right="113" w:firstLine="0"/>
        <w:rPr>
          <w:rFonts w:eastAsia="Times New Roman"/>
        </w:rPr>
      </w:pPr>
      <w:r w:rsidRPr="00A228E0">
        <w:rPr>
          <w:rFonts w:eastAsia="Times New Roman"/>
        </w:rPr>
        <w:t xml:space="preserve">Professional Development leave with pay may be granted to any full-time employee when approved by the President based on the availability of funds, the absence will not hamper the normal routine operations of the college, and the event is directly tied to the employee’s current or anticipated job duties. </w:t>
      </w:r>
    </w:p>
    <w:p w14:paraId="0FE80594" w14:textId="77777777" w:rsidR="00A228E0" w:rsidRPr="00A228E0" w:rsidRDefault="00A228E0" w:rsidP="00A228E0">
      <w:pPr>
        <w:spacing w:before="272" w:line="270" w:lineRule="exact"/>
        <w:ind w:right="72"/>
        <w:textAlignment w:val="baseline"/>
        <w:rPr>
          <w:rFonts w:ascii="Arial Narrow" w:eastAsia="Times New Roman" w:hAnsi="Arial Narrow"/>
          <w:sz w:val="24"/>
          <w:szCs w:val="24"/>
        </w:rPr>
      </w:pPr>
      <w:r w:rsidRPr="00A228E0">
        <w:rPr>
          <w:rFonts w:ascii="Arial Narrow" w:eastAsia="Times New Roman" w:hAnsi="Arial Narrow"/>
          <w:sz w:val="24"/>
          <w:szCs w:val="24"/>
        </w:rPr>
        <w:t xml:space="preserve">A maximum of ten </w:t>
      </w:r>
      <w:proofErr w:type="gramStart"/>
      <w:r w:rsidRPr="00A228E0">
        <w:rPr>
          <w:rFonts w:ascii="Arial Narrow" w:eastAsia="Times New Roman" w:hAnsi="Arial Narrow"/>
          <w:sz w:val="24"/>
          <w:szCs w:val="24"/>
        </w:rPr>
        <w:t>work days</w:t>
      </w:r>
      <w:proofErr w:type="gramEnd"/>
      <w:r w:rsidRPr="00A228E0">
        <w:rPr>
          <w:rFonts w:ascii="Arial Narrow" w:eastAsia="Times New Roman" w:hAnsi="Arial Narrow"/>
          <w:sz w:val="24"/>
          <w:szCs w:val="24"/>
        </w:rPr>
        <w:t xml:space="preserve"> per leave year may be approved locally, but more than 10 days shall only be granted upon written approval of the Chancellor. </w:t>
      </w:r>
    </w:p>
    <w:p w14:paraId="532AAAD3" w14:textId="77777777" w:rsidR="00A228E0" w:rsidRPr="00A228E0" w:rsidRDefault="00A228E0" w:rsidP="00A228E0">
      <w:pPr>
        <w:spacing w:before="272" w:line="270" w:lineRule="exact"/>
        <w:ind w:right="72"/>
        <w:textAlignment w:val="baseline"/>
        <w:rPr>
          <w:rFonts w:ascii="Arial Narrow" w:eastAsia="Times New Roman" w:hAnsi="Arial Narrow"/>
          <w:sz w:val="24"/>
          <w:szCs w:val="24"/>
        </w:rPr>
      </w:pPr>
      <w:r w:rsidRPr="00A228E0">
        <w:rPr>
          <w:rFonts w:ascii="Arial Narrow" w:eastAsia="Times New Roman" w:hAnsi="Arial Narrow"/>
          <w:sz w:val="24"/>
          <w:szCs w:val="24"/>
        </w:rPr>
        <w:t xml:space="preserve">Professional Development leave is typically a direct personal benefit to the employee.  Examples include but are not limited to leadership programs, training and workshops, local, state and national board positions or assignments, accreditation activities unrelated to the employee’s college.  </w:t>
      </w:r>
    </w:p>
    <w:p w14:paraId="26E83300" w14:textId="77777777" w:rsidR="00A228E0" w:rsidRPr="00A228E0" w:rsidRDefault="00A228E0" w:rsidP="00A228E0">
      <w:pPr>
        <w:spacing w:before="272" w:line="270" w:lineRule="exact"/>
        <w:ind w:right="72"/>
        <w:textAlignment w:val="baseline"/>
        <w:rPr>
          <w:rFonts w:ascii="Arial Narrow" w:eastAsia="Times New Roman" w:hAnsi="Arial Narrow"/>
          <w:sz w:val="24"/>
          <w:szCs w:val="24"/>
        </w:rPr>
      </w:pPr>
      <w:r w:rsidRPr="00A228E0">
        <w:rPr>
          <w:rFonts w:ascii="Arial Narrow" w:eastAsia="Times New Roman" w:hAnsi="Arial Narrow"/>
          <w:sz w:val="24"/>
          <w:szCs w:val="24"/>
        </w:rPr>
        <w:t>If an employee who was granted professional development leave separates from the college within one year of the professional development event, the employee is required to reimburse the college for any funds expended on behalf of the employee. The College may deduct these amounts from an employee’s paycheck. The President may elect not to require reimbursement due to special circumstances, such as separations due to medical reasons or layoffs.</w:t>
      </w:r>
    </w:p>
    <w:p w14:paraId="34F95261" w14:textId="77777777" w:rsidR="00A228E0" w:rsidRPr="00A228E0" w:rsidRDefault="00A228E0" w:rsidP="00A228E0">
      <w:pPr>
        <w:spacing w:before="272" w:line="270" w:lineRule="exact"/>
        <w:ind w:right="72"/>
        <w:textAlignment w:val="baseline"/>
        <w:rPr>
          <w:rFonts w:ascii="Arial Narrow" w:eastAsia="Times New Roman" w:hAnsi="Arial Narrow"/>
          <w:sz w:val="24"/>
          <w:szCs w:val="24"/>
        </w:rPr>
      </w:pPr>
      <w:r w:rsidRPr="00A228E0">
        <w:rPr>
          <w:rFonts w:ascii="Arial Narrow" w:eastAsia="Times New Roman" w:hAnsi="Arial Narrow"/>
          <w:sz w:val="24"/>
          <w:szCs w:val="24"/>
        </w:rPr>
        <w:t>Approved activities sponsored by ACCS or the employee’s college are part of the employee’s regularly assigned duties and are not a type of leave.</w:t>
      </w:r>
    </w:p>
    <w:p w14:paraId="5BDA22BC" w14:textId="77777777" w:rsidR="00A228E0" w:rsidRPr="00A228E0" w:rsidRDefault="00A228E0" w:rsidP="00A228E0">
      <w:pPr>
        <w:pStyle w:val="BodyText"/>
        <w:ind w:left="0" w:right="113" w:firstLine="0"/>
      </w:pPr>
      <w:r w:rsidRPr="00A228E0">
        <w:rPr>
          <w:spacing w:val="-1"/>
        </w:rPr>
        <w:t>(</w:t>
      </w:r>
      <w:r w:rsidRPr="00A228E0">
        <w:rPr>
          <w:b/>
          <w:i/>
          <w:spacing w:val="-1"/>
        </w:rPr>
        <w:t>See</w:t>
      </w:r>
      <w:r w:rsidRPr="00A228E0">
        <w:rPr>
          <w:b/>
          <w:i/>
          <w:spacing w:val="1"/>
        </w:rPr>
        <w:t xml:space="preserve"> </w:t>
      </w:r>
      <w:r w:rsidR="001F10FE">
        <w:rPr>
          <w:b/>
          <w:i/>
          <w:spacing w:val="-1"/>
        </w:rPr>
        <w:t>G/1.4-D</w:t>
      </w:r>
      <w:r w:rsidRPr="00A228E0">
        <w:rPr>
          <w:b/>
          <w:i/>
          <w:spacing w:val="-1"/>
        </w:rPr>
        <w:t xml:space="preserve"> – Professional Development Leave Form</w:t>
      </w:r>
      <w:r w:rsidRPr="00A228E0">
        <w:rPr>
          <w:spacing w:val="-1"/>
        </w:rPr>
        <w:t>)</w:t>
      </w:r>
    </w:p>
    <w:p w14:paraId="5A737BC8" w14:textId="77777777" w:rsidR="00A228E0" w:rsidRPr="00A228E0" w:rsidRDefault="00A228E0" w:rsidP="00A228E0">
      <w:pPr>
        <w:pStyle w:val="Heading1"/>
        <w:ind w:left="0" w:right="240"/>
        <w:jc w:val="center"/>
        <w:rPr>
          <w:spacing w:val="-1"/>
          <w:sz w:val="28"/>
        </w:rPr>
      </w:pPr>
    </w:p>
    <w:p w14:paraId="1B60A0AB" w14:textId="77777777" w:rsidR="00A228E0" w:rsidRPr="00A228E0" w:rsidRDefault="00A228E0" w:rsidP="00A228E0">
      <w:pPr>
        <w:pStyle w:val="Heading1"/>
        <w:ind w:left="0" w:right="240"/>
        <w:jc w:val="center"/>
        <w:rPr>
          <w:b w:val="0"/>
          <w:bCs w:val="0"/>
          <w:sz w:val="28"/>
        </w:rPr>
      </w:pPr>
      <w:r w:rsidRPr="00A228E0">
        <w:rPr>
          <w:spacing w:val="-1"/>
          <w:sz w:val="28"/>
        </w:rPr>
        <w:t>Military</w:t>
      </w:r>
      <w:r w:rsidRPr="00A228E0">
        <w:rPr>
          <w:spacing w:val="1"/>
          <w:sz w:val="28"/>
        </w:rPr>
        <w:t xml:space="preserve"> </w:t>
      </w:r>
      <w:r w:rsidRPr="00A228E0">
        <w:rPr>
          <w:spacing w:val="-1"/>
          <w:sz w:val="28"/>
        </w:rPr>
        <w:t>Leave</w:t>
      </w:r>
    </w:p>
    <w:p w14:paraId="65008102" w14:textId="77777777" w:rsidR="00A228E0" w:rsidRPr="00A228E0" w:rsidRDefault="00A228E0" w:rsidP="00A228E0">
      <w:pPr>
        <w:spacing w:before="10"/>
        <w:ind w:right="240"/>
        <w:rPr>
          <w:rFonts w:ascii="Arial Narrow" w:eastAsia="Arial Narrow" w:hAnsi="Arial Narrow" w:cs="Arial Narrow"/>
          <w:b/>
          <w:bCs/>
          <w:sz w:val="24"/>
          <w:szCs w:val="24"/>
        </w:rPr>
      </w:pPr>
    </w:p>
    <w:p w14:paraId="5F620F1A" w14:textId="77777777" w:rsidR="00A228E0" w:rsidRPr="00A228E0" w:rsidRDefault="00A228E0" w:rsidP="00A228E0">
      <w:pPr>
        <w:rPr>
          <w:rFonts w:ascii="Arial Narrow" w:hAnsi="Arial Narrow"/>
          <w:sz w:val="24"/>
          <w:szCs w:val="24"/>
        </w:rPr>
      </w:pPr>
      <w:r w:rsidRPr="00A228E0">
        <w:rPr>
          <w:rFonts w:ascii="Arial Narrow" w:hAnsi="Arial Narrow"/>
          <w:sz w:val="24"/>
          <w:szCs w:val="24"/>
        </w:rPr>
        <w:t>All full-time and Schedule H employees (as prorated) are eligible for paid military leave in accordance with applicable state and federal law per calendar year.  During the period of paid military leave, the respective employee shall continue to accrue all employment benefits, including sick and annual or personal leave, as well as paid medical insurance benefits. Once available paid military leave is exhausted, the employee may take available annual or personal leave and continue to receive all employment benefits.</w:t>
      </w:r>
    </w:p>
    <w:p w14:paraId="4FEA4F6E" w14:textId="77777777" w:rsidR="00A228E0" w:rsidRPr="00A228E0" w:rsidRDefault="00A228E0" w:rsidP="00A228E0">
      <w:pPr>
        <w:rPr>
          <w:rFonts w:ascii="Arial Narrow" w:hAnsi="Arial Narrow"/>
          <w:sz w:val="24"/>
          <w:szCs w:val="24"/>
        </w:rPr>
      </w:pPr>
    </w:p>
    <w:p w14:paraId="6AF619E2" w14:textId="77777777" w:rsidR="00A228E0" w:rsidRPr="00A228E0" w:rsidRDefault="00A228E0" w:rsidP="00A228E0">
      <w:pPr>
        <w:rPr>
          <w:rFonts w:ascii="Arial Narrow" w:hAnsi="Arial Narrow"/>
          <w:sz w:val="24"/>
          <w:szCs w:val="24"/>
        </w:rPr>
      </w:pPr>
      <w:r w:rsidRPr="00A228E0">
        <w:rPr>
          <w:rFonts w:ascii="Arial Narrow" w:hAnsi="Arial Narrow"/>
          <w:sz w:val="24"/>
          <w:szCs w:val="24"/>
        </w:rPr>
        <w:t xml:space="preserve">ACCS community and technical colleges and entities shall comply with the military leave provision of </w:t>
      </w:r>
      <w:r w:rsidRPr="00A228E0">
        <w:rPr>
          <w:rFonts w:ascii="Arial Narrow" w:hAnsi="Arial Narrow"/>
          <w:i/>
          <w:sz w:val="24"/>
          <w:szCs w:val="24"/>
        </w:rPr>
        <w:t>Alabama Code § 31-2-13.6.</w:t>
      </w:r>
      <w:r w:rsidRPr="00A228E0">
        <w:rPr>
          <w:rFonts w:ascii="Arial Narrow" w:hAnsi="Arial Narrow"/>
          <w:sz w:val="24"/>
          <w:szCs w:val="24"/>
        </w:rPr>
        <w:tab/>
      </w:r>
    </w:p>
    <w:p w14:paraId="7E4BD4A8" w14:textId="77777777" w:rsidR="00A228E0" w:rsidRPr="00A228E0" w:rsidRDefault="00A228E0" w:rsidP="00A228E0">
      <w:pPr>
        <w:rPr>
          <w:rFonts w:ascii="Arial Narrow" w:hAnsi="Arial Narrow"/>
          <w:sz w:val="24"/>
          <w:szCs w:val="24"/>
        </w:rPr>
      </w:pPr>
    </w:p>
    <w:p w14:paraId="3E2A1E0D" w14:textId="77777777" w:rsidR="00A228E0" w:rsidRPr="00A228E0" w:rsidRDefault="00A228E0" w:rsidP="00A228E0">
      <w:pPr>
        <w:rPr>
          <w:rFonts w:ascii="Arial Narrow" w:hAnsi="Arial Narrow"/>
          <w:sz w:val="24"/>
          <w:szCs w:val="24"/>
        </w:rPr>
      </w:pPr>
      <w:r w:rsidRPr="00A228E0">
        <w:rPr>
          <w:rFonts w:ascii="Arial Narrow" w:hAnsi="Arial Narrow"/>
          <w:sz w:val="24"/>
          <w:szCs w:val="24"/>
        </w:rPr>
        <w:t xml:space="preserve">Once the employee has exhausted all available paid leave, the employee may </w:t>
      </w:r>
      <w:proofErr w:type="gramStart"/>
      <w:r w:rsidRPr="00A228E0">
        <w:rPr>
          <w:rFonts w:ascii="Arial Narrow" w:hAnsi="Arial Narrow"/>
          <w:sz w:val="24"/>
          <w:szCs w:val="24"/>
        </w:rPr>
        <w:t>be considered to be</w:t>
      </w:r>
      <w:proofErr w:type="gramEnd"/>
      <w:r w:rsidRPr="00A228E0">
        <w:rPr>
          <w:rFonts w:ascii="Arial Narrow" w:hAnsi="Arial Narrow"/>
          <w:sz w:val="24"/>
          <w:szCs w:val="24"/>
        </w:rPr>
        <w:t xml:space="preserve"> on military leave of absence without pay.  Employees on unpaid leave of absence under this section do not accrue benefits but may choose to continue health insurance coverage by paying the designated </w:t>
      </w:r>
      <w:r w:rsidRPr="00A228E0">
        <w:rPr>
          <w:rFonts w:ascii="Arial Narrow" w:hAnsi="Arial Narrow"/>
          <w:sz w:val="24"/>
          <w:szCs w:val="24"/>
        </w:rPr>
        <w:lastRenderedPageBreak/>
        <w:t>premiums.</w:t>
      </w:r>
    </w:p>
    <w:p w14:paraId="70CFBDA6" w14:textId="77777777" w:rsidR="00A228E0" w:rsidRPr="00A228E0" w:rsidRDefault="00A228E0" w:rsidP="00A228E0">
      <w:pPr>
        <w:rPr>
          <w:rFonts w:ascii="Arial Narrow" w:hAnsi="Arial Narrow"/>
          <w:sz w:val="24"/>
          <w:szCs w:val="24"/>
        </w:rPr>
      </w:pPr>
    </w:p>
    <w:p w14:paraId="6CAB7CD7" w14:textId="77777777" w:rsidR="00A228E0" w:rsidRPr="00A228E0" w:rsidRDefault="00A228E0" w:rsidP="00A228E0">
      <w:pPr>
        <w:rPr>
          <w:rFonts w:ascii="Arial Narrow" w:hAnsi="Arial Narrow"/>
          <w:sz w:val="24"/>
          <w:szCs w:val="24"/>
        </w:rPr>
      </w:pPr>
      <w:r w:rsidRPr="00A228E0">
        <w:rPr>
          <w:rFonts w:ascii="Arial Narrow" w:hAnsi="Arial Narrow"/>
          <w:sz w:val="24"/>
          <w:szCs w:val="24"/>
        </w:rPr>
        <w:t>On receipt of military orders, the employee will submit a leave request with a copy of the military orders to the college.</w:t>
      </w:r>
    </w:p>
    <w:p w14:paraId="09E147E8" w14:textId="77777777" w:rsidR="00A228E0" w:rsidRPr="00A228E0" w:rsidRDefault="00A228E0" w:rsidP="00A228E0">
      <w:pPr>
        <w:ind w:right="2935"/>
        <w:rPr>
          <w:rFonts w:ascii="Arial Narrow" w:hAnsi="Arial Narrow"/>
          <w:b/>
          <w:spacing w:val="-1"/>
          <w:sz w:val="24"/>
          <w:szCs w:val="24"/>
        </w:rPr>
      </w:pPr>
    </w:p>
    <w:p w14:paraId="2290563E" w14:textId="77777777" w:rsidR="00A228E0" w:rsidRPr="00A228E0" w:rsidRDefault="00A228E0" w:rsidP="00A228E0">
      <w:pPr>
        <w:ind w:right="240"/>
        <w:jc w:val="center"/>
        <w:rPr>
          <w:rFonts w:ascii="Arial Narrow" w:eastAsia="Arial Narrow" w:hAnsi="Arial Narrow" w:cs="Arial Narrow"/>
          <w:sz w:val="28"/>
          <w:szCs w:val="24"/>
        </w:rPr>
      </w:pPr>
      <w:r w:rsidRPr="00A228E0">
        <w:rPr>
          <w:rFonts w:ascii="Arial Narrow" w:hAnsi="Arial Narrow"/>
          <w:b/>
          <w:spacing w:val="-1"/>
          <w:sz w:val="28"/>
          <w:szCs w:val="24"/>
        </w:rPr>
        <w:t>School</w:t>
      </w:r>
      <w:r w:rsidRPr="00A228E0">
        <w:rPr>
          <w:rFonts w:ascii="Arial Narrow" w:hAnsi="Arial Narrow"/>
          <w:b/>
          <w:sz w:val="28"/>
          <w:szCs w:val="24"/>
        </w:rPr>
        <w:t xml:space="preserve"> </w:t>
      </w:r>
      <w:r w:rsidRPr="00A228E0">
        <w:rPr>
          <w:rFonts w:ascii="Arial Narrow" w:hAnsi="Arial Narrow"/>
          <w:b/>
          <w:spacing w:val="-1"/>
          <w:sz w:val="28"/>
          <w:szCs w:val="24"/>
        </w:rPr>
        <w:t>Business</w:t>
      </w:r>
      <w:r w:rsidRPr="00A228E0">
        <w:rPr>
          <w:rFonts w:ascii="Arial Narrow" w:hAnsi="Arial Narrow"/>
          <w:b/>
          <w:spacing w:val="1"/>
          <w:sz w:val="28"/>
          <w:szCs w:val="24"/>
        </w:rPr>
        <w:t xml:space="preserve"> </w:t>
      </w:r>
      <w:r w:rsidRPr="00A228E0">
        <w:rPr>
          <w:rFonts w:ascii="Arial Narrow" w:hAnsi="Arial Narrow"/>
          <w:b/>
          <w:spacing w:val="-1"/>
          <w:sz w:val="28"/>
          <w:szCs w:val="24"/>
        </w:rPr>
        <w:t>Absence</w:t>
      </w:r>
    </w:p>
    <w:p w14:paraId="16493C87" w14:textId="77777777" w:rsidR="00A228E0" w:rsidRPr="00A228E0" w:rsidRDefault="00A228E0" w:rsidP="00A228E0">
      <w:pPr>
        <w:spacing w:before="10"/>
        <w:rPr>
          <w:rFonts w:ascii="Arial Narrow" w:eastAsia="Arial Narrow" w:hAnsi="Arial Narrow" w:cs="Arial Narrow"/>
          <w:b/>
          <w:bCs/>
          <w:sz w:val="24"/>
          <w:szCs w:val="24"/>
        </w:rPr>
      </w:pPr>
    </w:p>
    <w:p w14:paraId="12A3BCC5" w14:textId="77777777" w:rsidR="00A228E0" w:rsidRPr="00A228E0" w:rsidRDefault="00A228E0" w:rsidP="00A228E0">
      <w:pPr>
        <w:pStyle w:val="BodyText"/>
        <w:ind w:left="0" w:right="240" w:firstLine="0"/>
        <w:rPr>
          <w:spacing w:val="1"/>
        </w:rPr>
      </w:pPr>
      <w:r w:rsidRPr="00A228E0">
        <w:t>School</w:t>
      </w:r>
      <w:r w:rsidRPr="00A228E0">
        <w:rPr>
          <w:spacing w:val="24"/>
        </w:rPr>
        <w:t xml:space="preserve"> </w:t>
      </w:r>
      <w:r w:rsidRPr="00A228E0">
        <w:rPr>
          <w:spacing w:val="-1"/>
        </w:rPr>
        <w:t>business</w:t>
      </w:r>
      <w:r w:rsidRPr="00A228E0">
        <w:rPr>
          <w:spacing w:val="24"/>
        </w:rPr>
        <w:t xml:space="preserve"> </w:t>
      </w:r>
      <w:r w:rsidRPr="00A228E0">
        <w:rPr>
          <w:spacing w:val="-1"/>
        </w:rPr>
        <w:t>absences</w:t>
      </w:r>
      <w:r w:rsidRPr="00A228E0">
        <w:rPr>
          <w:spacing w:val="24"/>
        </w:rPr>
        <w:t xml:space="preserve"> </w:t>
      </w:r>
      <w:r w:rsidRPr="00A228E0">
        <w:rPr>
          <w:spacing w:val="-1"/>
        </w:rPr>
        <w:t>are</w:t>
      </w:r>
      <w:r w:rsidRPr="00A228E0">
        <w:rPr>
          <w:spacing w:val="27"/>
        </w:rPr>
        <w:t xml:space="preserve"> </w:t>
      </w:r>
      <w:r w:rsidRPr="00A228E0">
        <w:rPr>
          <w:spacing w:val="-1"/>
        </w:rPr>
        <w:t>those</w:t>
      </w:r>
      <w:r w:rsidRPr="00A228E0">
        <w:rPr>
          <w:spacing w:val="28"/>
        </w:rPr>
        <w:t xml:space="preserve"> </w:t>
      </w:r>
      <w:r w:rsidRPr="00A228E0">
        <w:rPr>
          <w:spacing w:val="-1"/>
        </w:rPr>
        <w:t>that</w:t>
      </w:r>
      <w:r w:rsidRPr="00A228E0">
        <w:rPr>
          <w:spacing w:val="27"/>
        </w:rPr>
        <w:t xml:space="preserve"> </w:t>
      </w:r>
      <w:r w:rsidRPr="00A228E0">
        <w:rPr>
          <w:spacing w:val="-1"/>
        </w:rPr>
        <w:t>require</w:t>
      </w:r>
      <w:r w:rsidRPr="00A228E0">
        <w:rPr>
          <w:spacing w:val="27"/>
        </w:rPr>
        <w:t xml:space="preserve"> </w:t>
      </w:r>
      <w:r w:rsidRPr="00A228E0">
        <w:rPr>
          <w:spacing w:val="-1"/>
        </w:rPr>
        <w:t>the</w:t>
      </w:r>
      <w:r w:rsidRPr="00A228E0">
        <w:rPr>
          <w:spacing w:val="25"/>
        </w:rPr>
        <w:t xml:space="preserve"> </w:t>
      </w:r>
      <w:r w:rsidRPr="00A228E0">
        <w:rPr>
          <w:spacing w:val="-1"/>
        </w:rPr>
        <w:t>employee</w:t>
      </w:r>
      <w:r w:rsidRPr="00A228E0">
        <w:rPr>
          <w:spacing w:val="28"/>
        </w:rPr>
        <w:t xml:space="preserve"> </w:t>
      </w:r>
      <w:r w:rsidRPr="00A228E0">
        <w:rPr>
          <w:spacing w:val="-1"/>
        </w:rPr>
        <w:t>to</w:t>
      </w:r>
      <w:r w:rsidRPr="00A228E0">
        <w:rPr>
          <w:spacing w:val="28"/>
        </w:rPr>
        <w:t xml:space="preserve"> </w:t>
      </w:r>
      <w:r w:rsidRPr="00A228E0">
        <w:t>be</w:t>
      </w:r>
      <w:r w:rsidRPr="00A228E0">
        <w:rPr>
          <w:spacing w:val="25"/>
        </w:rPr>
        <w:t xml:space="preserve"> </w:t>
      </w:r>
      <w:r w:rsidRPr="00A228E0">
        <w:rPr>
          <w:spacing w:val="-1"/>
        </w:rPr>
        <w:t>away</w:t>
      </w:r>
      <w:r w:rsidRPr="00A228E0">
        <w:rPr>
          <w:spacing w:val="26"/>
        </w:rPr>
        <w:t xml:space="preserve"> </w:t>
      </w:r>
      <w:r w:rsidRPr="00A228E0">
        <w:rPr>
          <w:spacing w:val="-1"/>
        </w:rPr>
        <w:t>from</w:t>
      </w:r>
      <w:r w:rsidRPr="00A228E0">
        <w:rPr>
          <w:spacing w:val="26"/>
        </w:rPr>
        <w:t xml:space="preserve"> </w:t>
      </w:r>
      <w:r w:rsidRPr="00A228E0">
        <w:rPr>
          <w:spacing w:val="-1"/>
        </w:rPr>
        <w:t>his/her</w:t>
      </w:r>
      <w:r w:rsidRPr="00A228E0">
        <w:rPr>
          <w:spacing w:val="26"/>
        </w:rPr>
        <w:t xml:space="preserve"> </w:t>
      </w:r>
      <w:r w:rsidRPr="00A228E0">
        <w:rPr>
          <w:spacing w:val="-1"/>
        </w:rPr>
        <w:t>regular</w:t>
      </w:r>
      <w:r w:rsidRPr="00A228E0">
        <w:rPr>
          <w:spacing w:val="87"/>
        </w:rPr>
        <w:t xml:space="preserve"> </w:t>
      </w:r>
      <w:r w:rsidRPr="00A228E0">
        <w:rPr>
          <w:spacing w:val="-1"/>
        </w:rPr>
        <w:t>station.</w:t>
      </w:r>
      <w:r w:rsidRPr="00A228E0">
        <w:rPr>
          <w:spacing w:val="23"/>
        </w:rPr>
        <w:t xml:space="preserve"> </w:t>
      </w:r>
      <w:r w:rsidRPr="00A228E0">
        <w:rPr>
          <w:spacing w:val="-1"/>
        </w:rPr>
        <w:t>Examples</w:t>
      </w:r>
      <w:r w:rsidRPr="00A228E0">
        <w:rPr>
          <w:spacing w:val="35"/>
        </w:rPr>
        <w:t xml:space="preserve"> </w:t>
      </w:r>
      <w:r w:rsidRPr="00A228E0">
        <w:t>of</w:t>
      </w:r>
      <w:r w:rsidRPr="00A228E0">
        <w:rPr>
          <w:spacing w:val="39"/>
        </w:rPr>
        <w:t xml:space="preserve"> </w:t>
      </w:r>
      <w:r w:rsidRPr="00A228E0">
        <w:rPr>
          <w:spacing w:val="-1"/>
        </w:rPr>
        <w:t>such</w:t>
      </w:r>
      <w:r w:rsidRPr="00A228E0">
        <w:rPr>
          <w:spacing w:val="37"/>
        </w:rPr>
        <w:t xml:space="preserve"> </w:t>
      </w:r>
      <w:r w:rsidRPr="00A228E0">
        <w:t>school</w:t>
      </w:r>
      <w:r w:rsidRPr="00A228E0">
        <w:rPr>
          <w:spacing w:val="35"/>
        </w:rPr>
        <w:t xml:space="preserve"> </w:t>
      </w:r>
      <w:r w:rsidRPr="00A228E0">
        <w:rPr>
          <w:spacing w:val="-1"/>
        </w:rPr>
        <w:t>business</w:t>
      </w:r>
      <w:r w:rsidRPr="00A228E0">
        <w:rPr>
          <w:spacing w:val="39"/>
        </w:rPr>
        <w:t xml:space="preserve"> </w:t>
      </w:r>
      <w:r w:rsidRPr="00A228E0">
        <w:rPr>
          <w:spacing w:val="-1"/>
        </w:rPr>
        <w:t>include</w:t>
      </w:r>
      <w:r w:rsidRPr="00A228E0">
        <w:rPr>
          <w:spacing w:val="37"/>
        </w:rPr>
        <w:t xml:space="preserve"> </w:t>
      </w:r>
      <w:r w:rsidRPr="00A228E0">
        <w:rPr>
          <w:spacing w:val="-1"/>
        </w:rPr>
        <w:t>travel</w:t>
      </w:r>
      <w:r w:rsidRPr="00A228E0">
        <w:rPr>
          <w:spacing w:val="38"/>
        </w:rPr>
        <w:t xml:space="preserve"> </w:t>
      </w:r>
      <w:r w:rsidRPr="00A228E0">
        <w:t>to</w:t>
      </w:r>
      <w:r w:rsidRPr="00A228E0">
        <w:rPr>
          <w:spacing w:val="36"/>
        </w:rPr>
        <w:t xml:space="preserve"> </w:t>
      </w:r>
      <w:r w:rsidRPr="00A228E0">
        <w:rPr>
          <w:spacing w:val="-1"/>
        </w:rPr>
        <w:t>off-campus</w:t>
      </w:r>
      <w:r w:rsidRPr="00A228E0">
        <w:rPr>
          <w:spacing w:val="39"/>
        </w:rPr>
        <w:t xml:space="preserve"> </w:t>
      </w:r>
      <w:r w:rsidRPr="00A228E0">
        <w:rPr>
          <w:spacing w:val="-1"/>
        </w:rPr>
        <w:t>sites</w:t>
      </w:r>
      <w:r w:rsidRPr="00A228E0">
        <w:rPr>
          <w:spacing w:val="36"/>
        </w:rPr>
        <w:t xml:space="preserve"> </w:t>
      </w:r>
      <w:r w:rsidRPr="00A228E0">
        <w:rPr>
          <w:spacing w:val="-1"/>
        </w:rPr>
        <w:t>to</w:t>
      </w:r>
      <w:r w:rsidRPr="00A228E0">
        <w:rPr>
          <w:spacing w:val="39"/>
        </w:rPr>
        <w:t xml:space="preserve"> </w:t>
      </w:r>
      <w:r w:rsidRPr="00A228E0">
        <w:rPr>
          <w:spacing w:val="-1"/>
        </w:rPr>
        <w:t>teach</w:t>
      </w:r>
      <w:r w:rsidRPr="00A228E0">
        <w:rPr>
          <w:spacing w:val="37"/>
        </w:rPr>
        <w:t xml:space="preserve"> </w:t>
      </w:r>
      <w:r w:rsidRPr="00A228E0">
        <w:t>or</w:t>
      </w:r>
      <w:r w:rsidRPr="00A228E0">
        <w:rPr>
          <w:spacing w:val="38"/>
        </w:rPr>
        <w:t xml:space="preserve"> </w:t>
      </w:r>
      <w:r w:rsidRPr="00A228E0">
        <w:t>to</w:t>
      </w:r>
      <w:r w:rsidRPr="00A228E0">
        <w:rPr>
          <w:spacing w:val="37"/>
        </w:rPr>
        <w:t xml:space="preserve"> </w:t>
      </w:r>
      <w:r w:rsidRPr="00A228E0">
        <w:rPr>
          <w:spacing w:val="-1"/>
        </w:rPr>
        <w:t>help</w:t>
      </w:r>
      <w:r w:rsidRPr="00A228E0">
        <w:rPr>
          <w:spacing w:val="36"/>
        </w:rPr>
        <w:t xml:space="preserve"> </w:t>
      </w:r>
      <w:r w:rsidRPr="00A228E0">
        <w:rPr>
          <w:spacing w:val="-1"/>
        </w:rPr>
        <w:t>with</w:t>
      </w:r>
      <w:r w:rsidRPr="00A228E0">
        <w:rPr>
          <w:spacing w:val="77"/>
        </w:rPr>
        <w:t xml:space="preserve"> </w:t>
      </w:r>
      <w:r w:rsidRPr="00A228E0">
        <w:rPr>
          <w:spacing w:val="-1"/>
        </w:rPr>
        <w:t>registration,</w:t>
      </w:r>
      <w:r w:rsidRPr="00A228E0">
        <w:rPr>
          <w:spacing w:val="12"/>
        </w:rPr>
        <w:t xml:space="preserve"> </w:t>
      </w:r>
      <w:r w:rsidRPr="00A228E0">
        <w:rPr>
          <w:spacing w:val="-1"/>
        </w:rPr>
        <w:t>travel</w:t>
      </w:r>
      <w:r w:rsidRPr="00A228E0">
        <w:rPr>
          <w:spacing w:val="14"/>
        </w:rPr>
        <w:t xml:space="preserve"> </w:t>
      </w:r>
      <w:r w:rsidRPr="00A228E0">
        <w:t>to</w:t>
      </w:r>
      <w:r w:rsidRPr="00A228E0">
        <w:rPr>
          <w:spacing w:val="13"/>
        </w:rPr>
        <w:t xml:space="preserve"> </w:t>
      </w:r>
      <w:r w:rsidRPr="00A228E0">
        <w:rPr>
          <w:spacing w:val="-1"/>
        </w:rPr>
        <w:t>various</w:t>
      </w:r>
      <w:r w:rsidRPr="00A228E0">
        <w:rPr>
          <w:spacing w:val="14"/>
        </w:rPr>
        <w:t xml:space="preserve"> </w:t>
      </w:r>
      <w:r w:rsidRPr="00A228E0">
        <w:rPr>
          <w:spacing w:val="-1"/>
        </w:rPr>
        <w:t>clinical</w:t>
      </w:r>
      <w:r w:rsidRPr="00A228E0">
        <w:rPr>
          <w:spacing w:val="14"/>
        </w:rPr>
        <w:t xml:space="preserve"> </w:t>
      </w:r>
      <w:r w:rsidRPr="00A228E0">
        <w:rPr>
          <w:spacing w:val="-1"/>
        </w:rPr>
        <w:t>sites,</w:t>
      </w:r>
      <w:r w:rsidRPr="00A228E0">
        <w:rPr>
          <w:spacing w:val="12"/>
        </w:rPr>
        <w:t xml:space="preserve"> </w:t>
      </w:r>
      <w:r w:rsidRPr="00A228E0">
        <w:rPr>
          <w:spacing w:val="-1"/>
        </w:rPr>
        <w:t>recruiting</w:t>
      </w:r>
      <w:r w:rsidRPr="00A228E0">
        <w:rPr>
          <w:spacing w:val="15"/>
        </w:rPr>
        <w:t xml:space="preserve"> </w:t>
      </w:r>
      <w:r w:rsidRPr="00A228E0">
        <w:rPr>
          <w:spacing w:val="-1"/>
        </w:rPr>
        <w:t>trips,</w:t>
      </w:r>
      <w:r w:rsidRPr="00A228E0">
        <w:rPr>
          <w:spacing w:val="15"/>
        </w:rPr>
        <w:t xml:space="preserve"> </w:t>
      </w:r>
      <w:r w:rsidRPr="00A228E0">
        <w:rPr>
          <w:spacing w:val="-1"/>
        </w:rPr>
        <w:t>and</w:t>
      </w:r>
      <w:r w:rsidRPr="00A228E0">
        <w:rPr>
          <w:spacing w:val="13"/>
        </w:rPr>
        <w:t xml:space="preserve"> </w:t>
      </w:r>
      <w:r w:rsidRPr="00A228E0">
        <w:rPr>
          <w:spacing w:val="-1"/>
        </w:rPr>
        <w:t>representation</w:t>
      </w:r>
      <w:r w:rsidRPr="00A228E0">
        <w:rPr>
          <w:spacing w:val="13"/>
        </w:rPr>
        <w:t xml:space="preserve"> </w:t>
      </w:r>
      <w:r w:rsidRPr="00A228E0">
        <w:t>of</w:t>
      </w:r>
      <w:r w:rsidRPr="00A228E0">
        <w:rPr>
          <w:spacing w:val="12"/>
        </w:rPr>
        <w:t xml:space="preserve"> </w:t>
      </w:r>
      <w:r w:rsidRPr="00A228E0">
        <w:rPr>
          <w:spacing w:val="-2"/>
        </w:rPr>
        <w:t>the</w:t>
      </w:r>
      <w:r w:rsidRPr="00A228E0">
        <w:rPr>
          <w:spacing w:val="15"/>
        </w:rPr>
        <w:t xml:space="preserve"> </w:t>
      </w:r>
      <w:r w:rsidRPr="00A228E0">
        <w:rPr>
          <w:spacing w:val="-1"/>
        </w:rPr>
        <w:t>College</w:t>
      </w:r>
      <w:r w:rsidRPr="00A228E0">
        <w:rPr>
          <w:spacing w:val="13"/>
        </w:rPr>
        <w:t xml:space="preserve"> </w:t>
      </w:r>
      <w:r w:rsidRPr="00A228E0">
        <w:t>at</w:t>
      </w:r>
      <w:r w:rsidRPr="00A228E0">
        <w:rPr>
          <w:spacing w:val="15"/>
        </w:rPr>
        <w:t xml:space="preserve"> </w:t>
      </w:r>
      <w:r w:rsidRPr="00A228E0">
        <w:rPr>
          <w:spacing w:val="-1"/>
        </w:rPr>
        <w:t>community</w:t>
      </w:r>
      <w:r w:rsidRPr="00A228E0">
        <w:rPr>
          <w:spacing w:val="85"/>
        </w:rPr>
        <w:t xml:space="preserve"> </w:t>
      </w:r>
      <w:r w:rsidRPr="00A228E0">
        <w:rPr>
          <w:spacing w:val="-1"/>
        </w:rPr>
        <w:t>activities.</w:t>
      </w:r>
      <w:r w:rsidRPr="00A228E0">
        <w:rPr>
          <w:spacing w:val="27"/>
        </w:rPr>
        <w:t xml:space="preserve"> </w:t>
      </w:r>
      <w:r w:rsidRPr="00A228E0">
        <w:rPr>
          <w:spacing w:val="-1"/>
        </w:rPr>
        <w:t>Approval</w:t>
      </w:r>
      <w:r w:rsidRPr="00A228E0">
        <w:rPr>
          <w:spacing w:val="41"/>
        </w:rPr>
        <w:t xml:space="preserve"> </w:t>
      </w:r>
      <w:r w:rsidRPr="00A228E0">
        <w:rPr>
          <w:spacing w:val="-1"/>
        </w:rPr>
        <w:t>is</w:t>
      </w:r>
      <w:r w:rsidRPr="00A228E0">
        <w:rPr>
          <w:spacing w:val="41"/>
        </w:rPr>
        <w:t xml:space="preserve"> </w:t>
      </w:r>
      <w:r w:rsidRPr="00A228E0">
        <w:rPr>
          <w:spacing w:val="-1"/>
        </w:rPr>
        <w:t>given</w:t>
      </w:r>
      <w:r w:rsidRPr="00A228E0">
        <w:rPr>
          <w:spacing w:val="41"/>
        </w:rPr>
        <w:t xml:space="preserve"> </w:t>
      </w:r>
      <w:r w:rsidRPr="00A228E0">
        <w:t>by</w:t>
      </w:r>
      <w:r w:rsidRPr="00A228E0">
        <w:rPr>
          <w:spacing w:val="41"/>
        </w:rPr>
        <w:t xml:space="preserve"> </w:t>
      </w:r>
      <w:r w:rsidRPr="00A228E0">
        <w:rPr>
          <w:spacing w:val="-1"/>
        </w:rPr>
        <w:t>the</w:t>
      </w:r>
      <w:r w:rsidRPr="00A228E0">
        <w:rPr>
          <w:spacing w:val="42"/>
        </w:rPr>
        <w:t xml:space="preserve"> </w:t>
      </w:r>
      <w:r w:rsidRPr="00A228E0">
        <w:rPr>
          <w:spacing w:val="-1"/>
        </w:rPr>
        <w:t>academic</w:t>
      </w:r>
      <w:r w:rsidRPr="00A228E0">
        <w:rPr>
          <w:spacing w:val="41"/>
        </w:rPr>
        <w:t xml:space="preserve"> </w:t>
      </w:r>
      <w:r w:rsidRPr="00A228E0">
        <w:rPr>
          <w:spacing w:val="-1"/>
        </w:rPr>
        <w:t>director/division</w:t>
      </w:r>
      <w:r w:rsidRPr="00A228E0">
        <w:rPr>
          <w:spacing w:val="41"/>
        </w:rPr>
        <w:t xml:space="preserve"> </w:t>
      </w:r>
      <w:r w:rsidRPr="00A228E0">
        <w:rPr>
          <w:spacing w:val="-1"/>
        </w:rPr>
        <w:t>chairperson,</w:t>
      </w:r>
      <w:r w:rsidRPr="00A228E0">
        <w:rPr>
          <w:spacing w:val="42"/>
        </w:rPr>
        <w:t xml:space="preserve"> </w:t>
      </w:r>
      <w:r w:rsidRPr="00A228E0">
        <w:t>or</w:t>
      </w:r>
      <w:r w:rsidRPr="00A228E0">
        <w:rPr>
          <w:spacing w:val="38"/>
        </w:rPr>
        <w:t xml:space="preserve"> </w:t>
      </w:r>
      <w:r w:rsidRPr="00A228E0">
        <w:t>other</w:t>
      </w:r>
      <w:r w:rsidRPr="00A228E0">
        <w:rPr>
          <w:spacing w:val="39"/>
        </w:rPr>
        <w:t xml:space="preserve"> </w:t>
      </w:r>
      <w:r w:rsidRPr="00A228E0">
        <w:rPr>
          <w:spacing w:val="-1"/>
        </w:rPr>
        <w:t>administrator</w:t>
      </w:r>
      <w:r w:rsidRPr="00A228E0">
        <w:rPr>
          <w:spacing w:val="40"/>
        </w:rPr>
        <w:t xml:space="preserve"> </w:t>
      </w:r>
      <w:r w:rsidRPr="00A228E0">
        <w:t>of</w:t>
      </w:r>
      <w:r w:rsidRPr="00A228E0">
        <w:rPr>
          <w:spacing w:val="42"/>
        </w:rPr>
        <w:t xml:space="preserve"> </w:t>
      </w:r>
      <w:r w:rsidRPr="00A228E0">
        <w:t xml:space="preserve">a </w:t>
      </w:r>
      <w:r w:rsidRPr="00A228E0">
        <w:rPr>
          <w:spacing w:val="-1"/>
        </w:rPr>
        <w:t>similar</w:t>
      </w:r>
      <w:r w:rsidRPr="00A228E0">
        <w:rPr>
          <w:spacing w:val="23"/>
        </w:rPr>
        <w:t xml:space="preserve"> </w:t>
      </w:r>
      <w:r w:rsidRPr="00A228E0">
        <w:rPr>
          <w:spacing w:val="-1"/>
        </w:rPr>
        <w:t>level.</w:t>
      </w:r>
      <w:r w:rsidRPr="00A228E0">
        <w:rPr>
          <w:spacing w:val="48"/>
        </w:rPr>
        <w:t xml:space="preserve"> </w:t>
      </w:r>
      <w:r w:rsidRPr="00A228E0">
        <w:rPr>
          <w:spacing w:val="-1"/>
        </w:rPr>
        <w:t>Completion</w:t>
      </w:r>
      <w:r w:rsidRPr="00A228E0">
        <w:rPr>
          <w:spacing w:val="25"/>
        </w:rPr>
        <w:t xml:space="preserve"> </w:t>
      </w:r>
      <w:r w:rsidRPr="00A228E0">
        <w:t>of</w:t>
      </w:r>
      <w:r w:rsidRPr="00A228E0">
        <w:rPr>
          <w:spacing w:val="24"/>
        </w:rPr>
        <w:t xml:space="preserve"> </w:t>
      </w:r>
      <w:r w:rsidRPr="00A228E0">
        <w:t>the</w:t>
      </w:r>
      <w:r w:rsidRPr="00A228E0">
        <w:rPr>
          <w:spacing w:val="25"/>
        </w:rPr>
        <w:t xml:space="preserve"> </w:t>
      </w:r>
      <w:r w:rsidR="001F10FE">
        <w:rPr>
          <w:spacing w:val="-1"/>
        </w:rPr>
        <w:t>In-State/Out-of-State travel request form</w:t>
      </w:r>
      <w:r w:rsidRPr="00A228E0">
        <w:rPr>
          <w:spacing w:val="23"/>
        </w:rPr>
        <w:t xml:space="preserve"> </w:t>
      </w:r>
      <w:r w:rsidRPr="00A228E0">
        <w:rPr>
          <w:spacing w:val="-1"/>
        </w:rPr>
        <w:t>is</w:t>
      </w:r>
      <w:r w:rsidRPr="00A228E0">
        <w:rPr>
          <w:spacing w:val="24"/>
        </w:rPr>
        <w:t xml:space="preserve"> </w:t>
      </w:r>
      <w:r w:rsidRPr="00A228E0">
        <w:rPr>
          <w:spacing w:val="-1"/>
        </w:rPr>
        <w:t>necessary</w:t>
      </w:r>
      <w:r w:rsidRPr="00A228E0">
        <w:rPr>
          <w:spacing w:val="24"/>
        </w:rPr>
        <w:t xml:space="preserve"> </w:t>
      </w:r>
      <w:r w:rsidRPr="00A228E0">
        <w:t>even</w:t>
      </w:r>
      <w:r w:rsidRPr="00A228E0">
        <w:rPr>
          <w:spacing w:val="25"/>
        </w:rPr>
        <w:t xml:space="preserve"> </w:t>
      </w:r>
      <w:r w:rsidRPr="00A228E0">
        <w:rPr>
          <w:spacing w:val="-1"/>
        </w:rPr>
        <w:t>if</w:t>
      </w:r>
      <w:r w:rsidRPr="00A228E0">
        <w:rPr>
          <w:spacing w:val="24"/>
        </w:rPr>
        <w:t xml:space="preserve"> </w:t>
      </w:r>
      <w:r w:rsidRPr="00A228E0">
        <w:t>the</w:t>
      </w:r>
      <w:r w:rsidRPr="00A228E0">
        <w:rPr>
          <w:spacing w:val="25"/>
        </w:rPr>
        <w:t xml:space="preserve"> </w:t>
      </w:r>
      <w:r w:rsidRPr="00A228E0">
        <w:rPr>
          <w:spacing w:val="-1"/>
        </w:rPr>
        <w:t xml:space="preserve">traveler </w:t>
      </w:r>
      <w:r w:rsidRPr="00A228E0">
        <w:t>does</w:t>
      </w:r>
      <w:r w:rsidRPr="00A228E0">
        <w:rPr>
          <w:spacing w:val="2"/>
        </w:rPr>
        <w:t xml:space="preserve"> </w:t>
      </w:r>
      <w:r w:rsidRPr="00A228E0">
        <w:rPr>
          <w:spacing w:val="-1"/>
        </w:rPr>
        <w:t>not</w:t>
      </w:r>
      <w:r w:rsidRPr="00A228E0">
        <w:rPr>
          <w:spacing w:val="3"/>
        </w:rPr>
        <w:t xml:space="preserve"> </w:t>
      </w:r>
      <w:r w:rsidRPr="00A228E0">
        <w:rPr>
          <w:spacing w:val="-1"/>
        </w:rPr>
        <w:t>intend</w:t>
      </w:r>
      <w:r w:rsidRPr="00A228E0">
        <w:rPr>
          <w:spacing w:val="3"/>
        </w:rPr>
        <w:t xml:space="preserve"> </w:t>
      </w:r>
      <w:r w:rsidRPr="00A228E0">
        <w:t>to</w:t>
      </w:r>
      <w:r w:rsidRPr="00A228E0">
        <w:rPr>
          <w:spacing w:val="3"/>
        </w:rPr>
        <w:t xml:space="preserve"> </w:t>
      </w:r>
      <w:r w:rsidRPr="00A228E0">
        <w:rPr>
          <w:spacing w:val="-1"/>
        </w:rPr>
        <w:t>seek</w:t>
      </w:r>
      <w:r w:rsidRPr="00A228E0">
        <w:rPr>
          <w:spacing w:val="2"/>
        </w:rPr>
        <w:t xml:space="preserve"> </w:t>
      </w:r>
      <w:r w:rsidRPr="00A228E0">
        <w:rPr>
          <w:spacing w:val="-1"/>
        </w:rPr>
        <w:t>reimbursement</w:t>
      </w:r>
      <w:r w:rsidRPr="00A228E0">
        <w:rPr>
          <w:spacing w:val="3"/>
        </w:rPr>
        <w:t xml:space="preserve"> </w:t>
      </w:r>
      <w:r w:rsidRPr="00A228E0">
        <w:rPr>
          <w:spacing w:val="-1"/>
        </w:rPr>
        <w:t>for</w:t>
      </w:r>
      <w:r w:rsidRPr="00A228E0">
        <w:rPr>
          <w:spacing w:val="2"/>
        </w:rPr>
        <w:t xml:space="preserve"> </w:t>
      </w:r>
      <w:r w:rsidRPr="00A228E0">
        <w:rPr>
          <w:spacing w:val="-1"/>
        </w:rPr>
        <w:t>expenses.</w:t>
      </w:r>
      <w:r w:rsidRPr="00A228E0">
        <w:rPr>
          <w:spacing w:val="6"/>
        </w:rPr>
        <w:t xml:space="preserve"> </w:t>
      </w:r>
      <w:r w:rsidRPr="00A228E0">
        <w:t>A</w:t>
      </w:r>
      <w:r w:rsidRPr="00A228E0">
        <w:rPr>
          <w:spacing w:val="3"/>
        </w:rPr>
        <w:t xml:space="preserve"> </w:t>
      </w:r>
      <w:r w:rsidRPr="00A228E0">
        <w:t>copy</w:t>
      </w:r>
      <w:r w:rsidRPr="00A228E0">
        <w:rPr>
          <w:spacing w:val="2"/>
        </w:rPr>
        <w:t xml:space="preserve"> </w:t>
      </w:r>
      <w:r w:rsidRPr="00A228E0">
        <w:t>of</w:t>
      </w:r>
      <w:r w:rsidRPr="00A228E0">
        <w:rPr>
          <w:spacing w:val="3"/>
        </w:rPr>
        <w:t xml:space="preserve"> </w:t>
      </w:r>
      <w:r w:rsidRPr="00A228E0">
        <w:rPr>
          <w:spacing w:val="-1"/>
        </w:rPr>
        <w:t>the</w:t>
      </w:r>
      <w:r w:rsidRPr="00A228E0">
        <w:rPr>
          <w:spacing w:val="3"/>
        </w:rPr>
        <w:t xml:space="preserve"> </w:t>
      </w:r>
      <w:r w:rsidR="001F10FE">
        <w:rPr>
          <w:spacing w:val="-1"/>
        </w:rPr>
        <w:t>In-State/Out-of-State Travel Request form</w:t>
      </w:r>
      <w:r w:rsidRPr="00A228E0">
        <w:rPr>
          <w:spacing w:val="-1"/>
        </w:rPr>
        <w:t xml:space="preserve"> must</w:t>
      </w:r>
      <w:r w:rsidRPr="00A228E0">
        <w:t xml:space="preserve"> be</w:t>
      </w:r>
      <w:r w:rsidRPr="00A228E0">
        <w:rPr>
          <w:spacing w:val="-1"/>
        </w:rPr>
        <w:t xml:space="preserve"> </w:t>
      </w:r>
      <w:r w:rsidR="001F10FE">
        <w:rPr>
          <w:spacing w:val="-1"/>
        </w:rPr>
        <w:t>completed for</w:t>
      </w:r>
      <w:r w:rsidRPr="00A228E0">
        <w:rPr>
          <w:spacing w:val="-1"/>
        </w:rPr>
        <w:t xml:space="preserve"> reimbursement.</w:t>
      </w:r>
      <w:r w:rsidRPr="00A228E0">
        <w:t xml:space="preserve"> </w:t>
      </w:r>
      <w:r w:rsidRPr="00A228E0">
        <w:rPr>
          <w:spacing w:val="1"/>
        </w:rPr>
        <w:t xml:space="preserve"> </w:t>
      </w:r>
    </w:p>
    <w:p w14:paraId="2E8D8E1C" w14:textId="77777777" w:rsidR="00A228E0" w:rsidRPr="00A228E0" w:rsidRDefault="00A228E0" w:rsidP="00A228E0">
      <w:pPr>
        <w:pStyle w:val="BodyText"/>
        <w:ind w:left="0" w:right="240" w:firstLine="0"/>
        <w:rPr>
          <w:rFonts w:cs="Arial Narrow"/>
        </w:rPr>
      </w:pPr>
      <w:r w:rsidRPr="00A228E0">
        <w:rPr>
          <w:b/>
          <w:i/>
          <w:spacing w:val="-1"/>
        </w:rPr>
        <w:t>(See</w:t>
      </w:r>
      <w:r w:rsidRPr="00A228E0">
        <w:rPr>
          <w:b/>
          <w:i/>
          <w:spacing w:val="1"/>
        </w:rPr>
        <w:t xml:space="preserve"> Form </w:t>
      </w:r>
      <w:r w:rsidR="001F10FE">
        <w:rPr>
          <w:b/>
          <w:i/>
          <w:spacing w:val="-1"/>
        </w:rPr>
        <w:t>H/1.1-A</w:t>
      </w:r>
      <w:r w:rsidRPr="00A228E0">
        <w:rPr>
          <w:i/>
        </w:rPr>
        <w:t>)</w:t>
      </w:r>
    </w:p>
    <w:p w14:paraId="07919906" w14:textId="77777777" w:rsidR="00A228E0" w:rsidRPr="00A228E0" w:rsidRDefault="00A228E0" w:rsidP="00A228E0">
      <w:pPr>
        <w:pStyle w:val="BodyText"/>
        <w:ind w:left="0" w:right="240" w:firstLine="0"/>
        <w:rPr>
          <w:spacing w:val="1"/>
        </w:rPr>
      </w:pPr>
    </w:p>
    <w:p w14:paraId="77A82E47" w14:textId="77777777" w:rsidR="00A228E0" w:rsidRPr="00A228E0" w:rsidRDefault="00A228E0" w:rsidP="00A228E0">
      <w:pPr>
        <w:jc w:val="center"/>
        <w:rPr>
          <w:rFonts w:ascii="Arial Narrow" w:hAnsi="Arial Narrow"/>
          <w:b/>
          <w:spacing w:val="-1"/>
          <w:sz w:val="32"/>
          <w:szCs w:val="32"/>
        </w:rPr>
      </w:pPr>
      <w:r w:rsidRPr="00A228E0">
        <w:rPr>
          <w:rFonts w:ascii="Arial Narrow" w:hAnsi="Arial Narrow"/>
          <w:b/>
          <w:spacing w:val="-1"/>
          <w:sz w:val="28"/>
          <w:szCs w:val="32"/>
        </w:rPr>
        <w:t>Leaves Without Pay – General Rules</w:t>
      </w:r>
    </w:p>
    <w:p w14:paraId="0A04555A" w14:textId="77777777" w:rsidR="00A228E0" w:rsidRPr="00A228E0" w:rsidRDefault="00A228E0" w:rsidP="00A228E0">
      <w:pPr>
        <w:pStyle w:val="Heading1"/>
        <w:ind w:left="0" w:right="240"/>
        <w:jc w:val="center"/>
        <w:rPr>
          <w:spacing w:val="-1"/>
          <w:sz w:val="32"/>
          <w:szCs w:val="32"/>
        </w:rPr>
      </w:pPr>
    </w:p>
    <w:p w14:paraId="634B2566" w14:textId="77777777" w:rsidR="00A228E0" w:rsidRPr="00A228E0" w:rsidRDefault="00A228E0" w:rsidP="00A228E0">
      <w:pPr>
        <w:tabs>
          <w:tab w:val="left" w:pos="648"/>
          <w:tab w:val="left" w:pos="792"/>
        </w:tabs>
        <w:ind w:right="144"/>
        <w:jc w:val="both"/>
        <w:textAlignment w:val="baseline"/>
        <w:rPr>
          <w:rFonts w:ascii="Arial Narrow" w:eastAsia="Times New Roman" w:hAnsi="Arial Narrow"/>
          <w:color w:val="000000"/>
          <w:spacing w:val="-8"/>
          <w:sz w:val="24"/>
          <w:szCs w:val="24"/>
        </w:rPr>
      </w:pPr>
      <w:r w:rsidRPr="00A228E0">
        <w:rPr>
          <w:rFonts w:ascii="Arial Narrow" w:eastAsia="Times New Roman" w:hAnsi="Arial Narrow"/>
          <w:color w:val="000000"/>
          <w:spacing w:val="-8"/>
          <w:sz w:val="24"/>
          <w:szCs w:val="24"/>
        </w:rPr>
        <w:t xml:space="preserve">Requests for leave are to be made via the established procedures at the College.  The immediate supervisors are responsible for assuring that leave approvals in their areas of responsibility are </w:t>
      </w:r>
      <w:proofErr w:type="gramStart"/>
      <w:r w:rsidRPr="00A228E0">
        <w:rPr>
          <w:rFonts w:ascii="Arial Narrow" w:eastAsia="Times New Roman" w:hAnsi="Arial Narrow"/>
          <w:color w:val="000000"/>
          <w:spacing w:val="-8"/>
          <w:sz w:val="24"/>
          <w:szCs w:val="24"/>
        </w:rPr>
        <w:t>reported</w:t>
      </w:r>
      <w:proofErr w:type="gramEnd"/>
      <w:r w:rsidRPr="00A228E0">
        <w:rPr>
          <w:rFonts w:ascii="Arial Narrow" w:eastAsia="Times New Roman" w:hAnsi="Arial Narrow"/>
          <w:color w:val="000000"/>
          <w:spacing w:val="-8"/>
          <w:sz w:val="24"/>
          <w:szCs w:val="24"/>
        </w:rPr>
        <w:t xml:space="preserve"> timely and accurately. </w:t>
      </w:r>
    </w:p>
    <w:p w14:paraId="54E6B3BD" w14:textId="77777777" w:rsidR="00A228E0" w:rsidRPr="00A228E0" w:rsidRDefault="00A228E0" w:rsidP="00A228E0">
      <w:pPr>
        <w:tabs>
          <w:tab w:val="left" w:pos="648"/>
          <w:tab w:val="left" w:pos="792"/>
        </w:tabs>
        <w:ind w:right="144"/>
        <w:jc w:val="both"/>
        <w:textAlignment w:val="baseline"/>
        <w:rPr>
          <w:rFonts w:ascii="Arial Narrow" w:eastAsia="Times New Roman" w:hAnsi="Arial Narrow"/>
          <w:color w:val="000000"/>
          <w:spacing w:val="-8"/>
          <w:sz w:val="24"/>
          <w:szCs w:val="24"/>
        </w:rPr>
      </w:pPr>
    </w:p>
    <w:p w14:paraId="318A32E7" w14:textId="77777777" w:rsidR="00A228E0" w:rsidRPr="00A228E0" w:rsidRDefault="00A228E0" w:rsidP="00A228E0">
      <w:pPr>
        <w:tabs>
          <w:tab w:val="left" w:pos="648"/>
          <w:tab w:val="left" w:pos="792"/>
        </w:tabs>
        <w:ind w:right="144"/>
        <w:jc w:val="both"/>
        <w:textAlignment w:val="baseline"/>
        <w:rPr>
          <w:rFonts w:ascii="Arial Narrow" w:eastAsia="Times New Roman" w:hAnsi="Arial Narrow"/>
          <w:color w:val="000000"/>
          <w:spacing w:val="-6"/>
          <w:sz w:val="24"/>
          <w:szCs w:val="24"/>
        </w:rPr>
      </w:pPr>
      <w:r w:rsidRPr="00A228E0">
        <w:rPr>
          <w:rFonts w:ascii="Arial Narrow" w:eastAsia="Times New Roman" w:hAnsi="Arial Narrow"/>
          <w:color w:val="000000"/>
          <w:spacing w:val="-6"/>
          <w:sz w:val="24"/>
          <w:szCs w:val="24"/>
        </w:rPr>
        <w:t xml:space="preserve">Time spent on unpaid leave will not count in computing the amount of time worked during a given academic year. </w:t>
      </w:r>
    </w:p>
    <w:p w14:paraId="1DCF8835" w14:textId="77777777" w:rsidR="00A228E0" w:rsidRPr="00A228E0" w:rsidRDefault="00A228E0" w:rsidP="00A228E0">
      <w:pPr>
        <w:tabs>
          <w:tab w:val="left" w:pos="648"/>
          <w:tab w:val="left" w:pos="792"/>
        </w:tabs>
        <w:ind w:right="144"/>
        <w:jc w:val="both"/>
        <w:textAlignment w:val="baseline"/>
        <w:rPr>
          <w:rFonts w:ascii="Arial Narrow" w:eastAsia="Times New Roman" w:hAnsi="Arial Narrow"/>
          <w:color w:val="000000"/>
          <w:spacing w:val="-6"/>
          <w:sz w:val="24"/>
          <w:szCs w:val="24"/>
        </w:rPr>
      </w:pPr>
    </w:p>
    <w:p w14:paraId="3DA92D40" w14:textId="77777777" w:rsidR="00A228E0" w:rsidRPr="00A228E0" w:rsidRDefault="00A228E0" w:rsidP="00A228E0">
      <w:pPr>
        <w:tabs>
          <w:tab w:val="left" w:pos="648"/>
          <w:tab w:val="left" w:pos="792"/>
        </w:tabs>
        <w:ind w:right="144"/>
        <w:jc w:val="both"/>
        <w:textAlignment w:val="baseline"/>
        <w:rPr>
          <w:rFonts w:ascii="Arial Narrow" w:eastAsia="Times New Roman" w:hAnsi="Arial Narrow"/>
          <w:color w:val="000000"/>
          <w:spacing w:val="-6"/>
          <w:sz w:val="24"/>
          <w:szCs w:val="24"/>
        </w:rPr>
      </w:pPr>
      <w:r w:rsidRPr="00A228E0">
        <w:rPr>
          <w:rFonts w:ascii="Arial Narrow" w:eastAsia="Times New Roman" w:hAnsi="Arial Narrow"/>
          <w:color w:val="000000"/>
          <w:spacing w:val="-6"/>
          <w:sz w:val="24"/>
          <w:szCs w:val="24"/>
        </w:rPr>
        <w:t xml:space="preserve">Time spent on unpaid leave will not be counted in computing tenure or non-probationary status. </w:t>
      </w:r>
    </w:p>
    <w:p w14:paraId="1E39BB7B" w14:textId="77777777" w:rsidR="00A228E0" w:rsidRPr="00A228E0" w:rsidRDefault="00A228E0" w:rsidP="00A228E0">
      <w:pPr>
        <w:tabs>
          <w:tab w:val="left" w:pos="648"/>
          <w:tab w:val="left" w:pos="792"/>
        </w:tabs>
        <w:ind w:right="144"/>
        <w:jc w:val="both"/>
        <w:textAlignment w:val="baseline"/>
        <w:rPr>
          <w:rFonts w:ascii="Arial Narrow" w:eastAsia="Times New Roman" w:hAnsi="Arial Narrow"/>
          <w:color w:val="000000"/>
          <w:spacing w:val="-6"/>
          <w:sz w:val="24"/>
          <w:szCs w:val="24"/>
        </w:rPr>
      </w:pPr>
    </w:p>
    <w:p w14:paraId="27DA1F3F" w14:textId="77777777" w:rsidR="00A228E0" w:rsidRPr="00A228E0" w:rsidRDefault="00A228E0" w:rsidP="00A228E0">
      <w:pPr>
        <w:tabs>
          <w:tab w:val="left" w:pos="648"/>
          <w:tab w:val="left" w:pos="792"/>
        </w:tabs>
        <w:ind w:right="144"/>
        <w:jc w:val="both"/>
        <w:textAlignment w:val="baseline"/>
        <w:rPr>
          <w:rFonts w:ascii="Arial Narrow" w:eastAsia="Times New Roman" w:hAnsi="Arial Narrow"/>
          <w:color w:val="000000"/>
          <w:spacing w:val="-6"/>
          <w:sz w:val="24"/>
          <w:szCs w:val="24"/>
        </w:rPr>
      </w:pPr>
      <w:r w:rsidRPr="00A228E0">
        <w:rPr>
          <w:rFonts w:ascii="Arial Narrow" w:eastAsia="Times New Roman" w:hAnsi="Arial Narrow"/>
          <w:color w:val="000000"/>
          <w:spacing w:val="-6"/>
          <w:sz w:val="24"/>
          <w:szCs w:val="24"/>
        </w:rPr>
        <w:t xml:space="preserve">Employees who are in an approved leave without pay status are not eligible to continue to receive </w:t>
      </w:r>
    </w:p>
    <w:p w14:paraId="75ED8B40" w14:textId="77777777" w:rsidR="00A228E0" w:rsidRPr="00A228E0" w:rsidRDefault="00A228E0" w:rsidP="00A228E0">
      <w:pPr>
        <w:spacing w:after="120"/>
        <w:ind w:right="144"/>
        <w:jc w:val="both"/>
        <w:textAlignment w:val="baseline"/>
        <w:rPr>
          <w:rFonts w:ascii="Arial Narrow" w:eastAsia="Times New Roman" w:hAnsi="Arial Narrow"/>
          <w:color w:val="000000"/>
          <w:spacing w:val="-6"/>
          <w:sz w:val="24"/>
          <w:szCs w:val="24"/>
        </w:rPr>
      </w:pPr>
      <w:r w:rsidRPr="00A228E0">
        <w:rPr>
          <w:rFonts w:ascii="Arial Narrow" w:eastAsia="Times New Roman" w:hAnsi="Arial Narrow"/>
          <w:color w:val="000000"/>
          <w:spacing w:val="-6"/>
          <w:sz w:val="24"/>
          <w:szCs w:val="24"/>
        </w:rPr>
        <w:t>leave accruals or benefits, unless covered by the Family Medical Leave Act (FMLA).</w:t>
      </w:r>
    </w:p>
    <w:p w14:paraId="35040E83" w14:textId="77777777" w:rsidR="00A228E0" w:rsidRPr="00A228E0" w:rsidRDefault="00A228E0" w:rsidP="00A228E0">
      <w:pPr>
        <w:spacing w:after="120"/>
        <w:ind w:right="144"/>
        <w:textAlignment w:val="baseline"/>
        <w:rPr>
          <w:rFonts w:ascii="Arial Narrow" w:eastAsia="Times New Roman" w:hAnsi="Arial Narrow"/>
          <w:color w:val="000000"/>
          <w:sz w:val="24"/>
          <w:szCs w:val="24"/>
        </w:rPr>
      </w:pPr>
      <w:r w:rsidRPr="00A228E0">
        <w:rPr>
          <w:rFonts w:ascii="Arial Narrow" w:eastAsia="Times New Roman" w:hAnsi="Arial Narrow"/>
          <w:color w:val="000000"/>
          <w:sz w:val="24"/>
          <w:szCs w:val="24"/>
        </w:rPr>
        <w:t>Except as provided under these leave policies, no employee shall be in an unpaid employment status with any ACCS college or entity.  Being in an unauthorized unpaid employment status is a violation of policy and may result in disciplinary action, including termination.  It is an employee’s responsibility to monitor his or her own leave accounts and approvals to ensure he/she is not in an unauthorized unpaid employment status.</w:t>
      </w:r>
    </w:p>
    <w:p w14:paraId="77AD7F98" w14:textId="77777777" w:rsidR="00A228E0" w:rsidRPr="00A228E0" w:rsidRDefault="00A228E0" w:rsidP="00A228E0">
      <w:pPr>
        <w:rPr>
          <w:rFonts w:ascii="Arial Narrow" w:eastAsia="Arial Narrow" w:hAnsi="Arial Narrow"/>
          <w:b/>
          <w:bCs/>
          <w:spacing w:val="-1"/>
          <w:sz w:val="28"/>
          <w:szCs w:val="24"/>
        </w:rPr>
      </w:pPr>
    </w:p>
    <w:p w14:paraId="5604D969" w14:textId="77777777" w:rsidR="00A228E0" w:rsidRPr="00A228E0" w:rsidRDefault="00A228E0" w:rsidP="00A228E0">
      <w:pPr>
        <w:pStyle w:val="Heading1"/>
        <w:ind w:left="0" w:right="240"/>
        <w:jc w:val="center"/>
        <w:rPr>
          <w:spacing w:val="-1"/>
          <w:sz w:val="28"/>
        </w:rPr>
      </w:pPr>
      <w:r w:rsidRPr="00A228E0">
        <w:rPr>
          <w:spacing w:val="-1"/>
          <w:sz w:val="28"/>
        </w:rPr>
        <w:t>Maternity</w:t>
      </w:r>
      <w:r w:rsidRPr="00A228E0">
        <w:rPr>
          <w:spacing w:val="1"/>
          <w:sz w:val="28"/>
        </w:rPr>
        <w:t xml:space="preserve"> </w:t>
      </w:r>
      <w:r w:rsidRPr="00A228E0">
        <w:rPr>
          <w:spacing w:val="-1"/>
          <w:sz w:val="28"/>
        </w:rPr>
        <w:t>Leave</w:t>
      </w:r>
    </w:p>
    <w:p w14:paraId="13158044" w14:textId="77777777" w:rsidR="00A228E0" w:rsidRPr="00A228E0" w:rsidRDefault="00A228E0" w:rsidP="00A228E0">
      <w:pPr>
        <w:pStyle w:val="Heading1"/>
        <w:ind w:left="0" w:right="240"/>
        <w:jc w:val="center"/>
        <w:rPr>
          <w:spacing w:val="-1"/>
          <w:sz w:val="28"/>
        </w:rPr>
      </w:pPr>
    </w:p>
    <w:p w14:paraId="3AE6727E" w14:textId="77777777" w:rsidR="00A228E0" w:rsidRPr="00A228E0" w:rsidRDefault="00A228E0" w:rsidP="00A228E0">
      <w:pPr>
        <w:spacing w:after="120"/>
        <w:ind w:right="144"/>
        <w:textAlignment w:val="baseline"/>
        <w:rPr>
          <w:rFonts w:ascii="Arial Narrow" w:eastAsia="Times New Roman" w:hAnsi="Arial Narrow"/>
          <w:b/>
          <w:color w:val="000000"/>
          <w:spacing w:val="-7"/>
          <w:sz w:val="24"/>
          <w:szCs w:val="24"/>
          <w:u w:val="single"/>
        </w:rPr>
      </w:pPr>
      <w:r w:rsidRPr="00A228E0">
        <w:rPr>
          <w:rFonts w:ascii="Arial Narrow" w:eastAsia="Times New Roman" w:hAnsi="Arial Narrow"/>
          <w:color w:val="000000"/>
          <w:spacing w:val="-7"/>
          <w:sz w:val="24"/>
          <w:szCs w:val="24"/>
        </w:rPr>
        <w:t xml:space="preserve">All full-time employees and Salary Schedule H employees of a System college or entity will be granted up to a maximum of six (6) consecutive calendar months of maternity leave without pay for the birth or adoption of a child. </w:t>
      </w:r>
      <w:r w:rsidRPr="00A228E0">
        <w:rPr>
          <w:rFonts w:ascii="Arial Narrow" w:eastAsia="Times New Roman" w:hAnsi="Arial Narrow"/>
          <w:b/>
          <w:color w:val="000000"/>
          <w:spacing w:val="-7"/>
          <w:sz w:val="24"/>
          <w:szCs w:val="24"/>
          <w:u w:val="single"/>
        </w:rPr>
        <w:t>All accrued leave, including compensatory leave, unless in FMLA status must be exhausted before an employee is entitled to request unpaid maternity leave.</w:t>
      </w:r>
    </w:p>
    <w:p w14:paraId="35C311AF" w14:textId="77777777" w:rsidR="00A228E0" w:rsidRPr="00A228E0" w:rsidRDefault="00A228E0" w:rsidP="00A228E0">
      <w:pPr>
        <w:tabs>
          <w:tab w:val="left" w:pos="720"/>
          <w:tab w:val="left" w:pos="1440"/>
          <w:tab w:val="left" w:pos="2160"/>
          <w:tab w:val="left" w:pos="2880"/>
        </w:tabs>
        <w:autoSpaceDE w:val="0"/>
        <w:autoSpaceDN w:val="0"/>
        <w:adjustRightInd w:val="0"/>
        <w:jc w:val="both"/>
        <w:rPr>
          <w:rFonts w:ascii="Arial Narrow" w:hAnsi="Arial Narrow"/>
          <w:sz w:val="24"/>
          <w:szCs w:val="24"/>
        </w:rPr>
      </w:pPr>
      <w:r w:rsidRPr="00A228E0">
        <w:rPr>
          <w:rFonts w:ascii="Arial Narrow" w:hAnsi="Arial Narrow"/>
          <w:sz w:val="24"/>
          <w:szCs w:val="24"/>
        </w:rPr>
        <w:lastRenderedPageBreak/>
        <w:t>The six (6) month maximum designation is intended to apply exclusively to unpaid maternity leave. Therefore, any paid leave taken by an employee for maternity purposes will not reduce the maximum amount of six (6) months of unpaid maternity leave which the employee may also take.</w:t>
      </w:r>
    </w:p>
    <w:p w14:paraId="178A2C1C" w14:textId="77777777" w:rsidR="00A228E0" w:rsidRPr="00A228E0" w:rsidRDefault="00A228E0" w:rsidP="00A228E0">
      <w:pPr>
        <w:tabs>
          <w:tab w:val="left" w:pos="6660"/>
        </w:tabs>
        <w:spacing w:before="10"/>
        <w:rPr>
          <w:rFonts w:ascii="Arial Narrow" w:eastAsia="Arial Narrow" w:hAnsi="Arial Narrow" w:cs="Arial Narrow"/>
          <w:b/>
          <w:bCs/>
          <w:sz w:val="24"/>
          <w:szCs w:val="24"/>
        </w:rPr>
      </w:pPr>
    </w:p>
    <w:p w14:paraId="477B49BB" w14:textId="77777777" w:rsidR="00A228E0" w:rsidRPr="00A228E0" w:rsidRDefault="00A228E0" w:rsidP="00A228E0">
      <w:pPr>
        <w:pStyle w:val="Heading1"/>
        <w:tabs>
          <w:tab w:val="left" w:pos="6660"/>
        </w:tabs>
        <w:spacing w:before="71"/>
        <w:ind w:left="0" w:right="120"/>
        <w:jc w:val="center"/>
        <w:rPr>
          <w:b w:val="0"/>
          <w:bCs w:val="0"/>
        </w:rPr>
      </w:pPr>
      <w:r w:rsidRPr="00A228E0">
        <w:rPr>
          <w:spacing w:val="-1"/>
          <w:sz w:val="28"/>
        </w:rPr>
        <w:t>Family and</w:t>
      </w:r>
      <w:r w:rsidRPr="00A228E0">
        <w:rPr>
          <w:sz w:val="28"/>
        </w:rPr>
        <w:t xml:space="preserve"> </w:t>
      </w:r>
      <w:r w:rsidRPr="00A228E0">
        <w:rPr>
          <w:spacing w:val="-1"/>
          <w:sz w:val="28"/>
        </w:rPr>
        <w:t>Medical</w:t>
      </w:r>
      <w:r w:rsidRPr="00A228E0">
        <w:rPr>
          <w:sz w:val="28"/>
        </w:rPr>
        <w:t xml:space="preserve"> </w:t>
      </w:r>
      <w:r w:rsidRPr="00A228E0">
        <w:rPr>
          <w:spacing w:val="-1"/>
          <w:sz w:val="28"/>
        </w:rPr>
        <w:t>Leave Act</w:t>
      </w:r>
      <w:r w:rsidRPr="00A228E0">
        <w:rPr>
          <w:spacing w:val="25"/>
          <w:sz w:val="28"/>
        </w:rPr>
        <w:t xml:space="preserve"> </w:t>
      </w:r>
      <w:r w:rsidRPr="00A228E0">
        <w:rPr>
          <w:spacing w:val="-1"/>
        </w:rPr>
        <w:t>(Also</w:t>
      </w:r>
      <w:r w:rsidRPr="00A228E0">
        <w:t xml:space="preserve"> see</w:t>
      </w:r>
      <w:r w:rsidRPr="00A228E0">
        <w:rPr>
          <w:spacing w:val="-1"/>
        </w:rPr>
        <w:t xml:space="preserve"> Sick</w:t>
      </w:r>
      <w:r w:rsidRPr="00A228E0">
        <w:rPr>
          <w:spacing w:val="1"/>
        </w:rPr>
        <w:t xml:space="preserve"> </w:t>
      </w:r>
      <w:r w:rsidRPr="00A228E0">
        <w:rPr>
          <w:spacing w:val="-1"/>
        </w:rPr>
        <w:t>Leave)</w:t>
      </w:r>
    </w:p>
    <w:p w14:paraId="5FC866B8" w14:textId="77777777" w:rsidR="00A228E0" w:rsidRPr="00A228E0" w:rsidRDefault="00A228E0" w:rsidP="00A228E0">
      <w:pPr>
        <w:tabs>
          <w:tab w:val="left" w:pos="6660"/>
        </w:tabs>
        <w:spacing w:before="11"/>
        <w:ind w:right="120"/>
        <w:jc w:val="center"/>
        <w:rPr>
          <w:rFonts w:ascii="Arial Narrow" w:eastAsia="Arial Narrow" w:hAnsi="Arial Narrow" w:cs="Arial Narrow"/>
          <w:b/>
          <w:bCs/>
          <w:sz w:val="24"/>
          <w:szCs w:val="24"/>
        </w:rPr>
      </w:pPr>
    </w:p>
    <w:p w14:paraId="26198E3E" w14:textId="77777777" w:rsidR="00A228E0" w:rsidRPr="00A228E0" w:rsidRDefault="00A228E0" w:rsidP="00A228E0">
      <w:pPr>
        <w:pStyle w:val="BodyText"/>
        <w:tabs>
          <w:tab w:val="left" w:pos="6660"/>
        </w:tabs>
        <w:ind w:left="0" w:right="117" w:firstLine="0"/>
        <w:rPr>
          <w:spacing w:val="-1"/>
        </w:rPr>
      </w:pPr>
      <w:r w:rsidRPr="00A228E0">
        <w:rPr>
          <w:spacing w:val="-1"/>
        </w:rPr>
        <w:t>The Alabama Community College System Board of Trustees and the colleges and entities under its direction and control shall comply with the requirements of the Family Medical Leave Act (FMLA). The College administers the</w:t>
      </w:r>
      <w:r w:rsidRPr="00A228E0">
        <w:rPr>
          <w:spacing w:val="1"/>
        </w:rPr>
        <w:t xml:space="preserve"> </w:t>
      </w:r>
      <w:r w:rsidRPr="00A228E0">
        <w:rPr>
          <w:spacing w:val="-1"/>
        </w:rPr>
        <w:t>FMLA</w:t>
      </w:r>
      <w:r w:rsidRPr="00A228E0">
        <w:rPr>
          <w:spacing w:val="-2"/>
        </w:rPr>
        <w:t xml:space="preserve"> </w:t>
      </w:r>
      <w:r w:rsidRPr="00A228E0">
        <w:rPr>
          <w:spacing w:val="-1"/>
        </w:rPr>
        <w:t>in</w:t>
      </w:r>
      <w:r w:rsidRPr="00A228E0">
        <w:rPr>
          <w:spacing w:val="1"/>
        </w:rPr>
        <w:t xml:space="preserve"> </w:t>
      </w:r>
      <w:r w:rsidRPr="00A228E0">
        <w:rPr>
          <w:spacing w:val="-1"/>
        </w:rPr>
        <w:t>conformance</w:t>
      </w:r>
      <w:r w:rsidRPr="00A228E0">
        <w:rPr>
          <w:spacing w:val="1"/>
        </w:rPr>
        <w:t xml:space="preserve"> </w:t>
      </w:r>
      <w:r w:rsidRPr="00A228E0">
        <w:rPr>
          <w:spacing w:val="-1"/>
        </w:rPr>
        <w:t>with guidelines</w:t>
      </w:r>
      <w:r w:rsidRPr="00A228E0">
        <w:t xml:space="preserve"> issued</w:t>
      </w:r>
      <w:r w:rsidRPr="00A228E0">
        <w:rPr>
          <w:spacing w:val="-1"/>
        </w:rPr>
        <w:t xml:space="preserve"> </w:t>
      </w:r>
      <w:r w:rsidRPr="00A228E0">
        <w:t xml:space="preserve">by </w:t>
      </w:r>
      <w:r w:rsidRPr="00A228E0">
        <w:rPr>
          <w:spacing w:val="-1"/>
        </w:rPr>
        <w:t>the</w:t>
      </w:r>
      <w:r w:rsidRPr="00A228E0">
        <w:rPr>
          <w:spacing w:val="1"/>
        </w:rPr>
        <w:t xml:space="preserve"> </w:t>
      </w:r>
      <w:r w:rsidRPr="00A228E0">
        <w:rPr>
          <w:spacing w:val="-1"/>
        </w:rPr>
        <w:t>Chancellor.</w:t>
      </w:r>
    </w:p>
    <w:p w14:paraId="3D729B7E" w14:textId="77777777" w:rsidR="00A228E0" w:rsidRPr="00A228E0" w:rsidRDefault="00A228E0" w:rsidP="00A228E0">
      <w:pPr>
        <w:pStyle w:val="BodyText"/>
        <w:tabs>
          <w:tab w:val="left" w:pos="6660"/>
        </w:tabs>
        <w:ind w:left="0" w:right="117" w:firstLine="0"/>
        <w:rPr>
          <w:spacing w:val="-1"/>
        </w:rPr>
      </w:pPr>
    </w:p>
    <w:p w14:paraId="70C408BD" w14:textId="77777777" w:rsidR="00A228E0" w:rsidRPr="00A228E0" w:rsidRDefault="00A228E0" w:rsidP="00A228E0">
      <w:pPr>
        <w:pStyle w:val="BodyText"/>
        <w:tabs>
          <w:tab w:val="left" w:pos="6660"/>
        </w:tabs>
        <w:ind w:left="0" w:right="117" w:firstLine="0"/>
        <w:rPr>
          <w:b/>
          <w:spacing w:val="-1"/>
          <w:u w:val="single"/>
        </w:rPr>
      </w:pPr>
      <w:r w:rsidRPr="00A228E0">
        <w:rPr>
          <w:b/>
          <w:spacing w:val="-1"/>
          <w:u w:val="single"/>
        </w:rPr>
        <w:t xml:space="preserve">Any accrued paid leave, except compensatory time, must be used concurrently with FMLA leave and must be exhausted before an employee is entitled to unpaid FMLA leave. </w:t>
      </w:r>
    </w:p>
    <w:p w14:paraId="2B901DF1" w14:textId="77777777" w:rsidR="00A228E0" w:rsidRPr="00A228E0" w:rsidRDefault="00A228E0" w:rsidP="00A228E0">
      <w:pPr>
        <w:pStyle w:val="BodyText"/>
        <w:tabs>
          <w:tab w:val="left" w:pos="6660"/>
        </w:tabs>
        <w:ind w:left="0" w:right="117" w:firstLine="0"/>
        <w:rPr>
          <w:spacing w:val="-1"/>
        </w:rPr>
      </w:pPr>
    </w:p>
    <w:p w14:paraId="52D973F3" w14:textId="77777777" w:rsidR="00A228E0" w:rsidRPr="00A228E0" w:rsidRDefault="00A228E0" w:rsidP="00A228E0">
      <w:pPr>
        <w:pStyle w:val="BodyText"/>
        <w:tabs>
          <w:tab w:val="left" w:pos="6660"/>
        </w:tabs>
        <w:ind w:left="0" w:right="113" w:firstLine="0"/>
        <w:rPr>
          <w:b/>
          <w:spacing w:val="75"/>
        </w:rPr>
      </w:pPr>
      <w:r w:rsidRPr="00A228E0">
        <w:rPr>
          <w:b/>
          <w:spacing w:val="-1"/>
          <w:u w:val="single"/>
        </w:rPr>
        <w:t xml:space="preserve">The College will designate any FMLA qualifying leave as FMLA leave, </w:t>
      </w:r>
      <w:r w:rsidRPr="00A228E0">
        <w:rPr>
          <w:b/>
          <w:spacing w:val="-1"/>
          <w:u w:val="single" w:color="000000"/>
        </w:rPr>
        <w:t>regardless of the employee’s preference for using some other form of leave, such as sick leave, annual leave, etc.,</w:t>
      </w:r>
      <w:r w:rsidRPr="00A228E0">
        <w:rPr>
          <w:b/>
          <w:spacing w:val="27"/>
          <w:u w:val="single" w:color="000000"/>
        </w:rPr>
        <w:t xml:space="preserve"> </w:t>
      </w:r>
      <w:r w:rsidRPr="00A228E0">
        <w:rPr>
          <w:b/>
          <w:spacing w:val="26"/>
          <w:u w:val="single" w:color="000000"/>
        </w:rPr>
        <w:t xml:space="preserve">and this leave will </w:t>
      </w:r>
      <w:r w:rsidRPr="00A228E0">
        <w:rPr>
          <w:b/>
          <w:spacing w:val="-1"/>
          <w:u w:val="single" w:color="000000"/>
        </w:rPr>
        <w:t>count</w:t>
      </w:r>
      <w:r w:rsidRPr="00A228E0">
        <w:rPr>
          <w:b/>
          <w:spacing w:val="27"/>
          <w:u w:val="single" w:color="000000"/>
        </w:rPr>
        <w:t xml:space="preserve"> </w:t>
      </w:r>
      <w:r w:rsidRPr="00A228E0">
        <w:rPr>
          <w:b/>
          <w:spacing w:val="-1"/>
          <w:u w:val="single" w:color="000000"/>
        </w:rPr>
        <w:t>towards</w:t>
      </w:r>
      <w:r w:rsidRPr="00A228E0">
        <w:rPr>
          <w:b/>
          <w:spacing w:val="26"/>
          <w:u w:val="single" w:color="000000"/>
        </w:rPr>
        <w:t xml:space="preserve"> </w:t>
      </w:r>
      <w:r w:rsidRPr="00A228E0">
        <w:rPr>
          <w:b/>
          <w:u w:val="single" w:color="000000"/>
        </w:rPr>
        <w:t>the</w:t>
      </w:r>
      <w:r w:rsidRPr="00A228E0">
        <w:rPr>
          <w:b/>
          <w:spacing w:val="26"/>
          <w:u w:val="single" w:color="000000"/>
        </w:rPr>
        <w:t xml:space="preserve"> </w:t>
      </w:r>
      <w:r w:rsidRPr="00A228E0">
        <w:rPr>
          <w:b/>
          <w:spacing w:val="-1"/>
          <w:u w:val="single" w:color="000000"/>
        </w:rPr>
        <w:t>twelve</w:t>
      </w:r>
      <w:r w:rsidRPr="00A228E0">
        <w:rPr>
          <w:b/>
          <w:spacing w:val="28"/>
          <w:u w:val="single" w:color="000000"/>
        </w:rPr>
        <w:t xml:space="preserve"> </w:t>
      </w:r>
      <w:r w:rsidRPr="00A228E0">
        <w:rPr>
          <w:b/>
          <w:spacing w:val="-1"/>
          <w:u w:val="single" w:color="000000"/>
        </w:rPr>
        <w:t>(12)</w:t>
      </w:r>
      <w:r w:rsidRPr="00A228E0">
        <w:rPr>
          <w:b/>
          <w:spacing w:val="25"/>
          <w:u w:val="single" w:color="000000"/>
        </w:rPr>
        <w:t xml:space="preserve"> </w:t>
      </w:r>
      <w:r w:rsidRPr="00A228E0">
        <w:rPr>
          <w:b/>
          <w:spacing w:val="-1"/>
          <w:u w:val="single" w:color="000000"/>
        </w:rPr>
        <w:t>weeks</w:t>
      </w:r>
      <w:r w:rsidRPr="00A228E0">
        <w:rPr>
          <w:b/>
          <w:spacing w:val="24"/>
          <w:u w:val="single" w:color="000000"/>
        </w:rPr>
        <w:t xml:space="preserve"> </w:t>
      </w:r>
      <w:r w:rsidRPr="00A228E0">
        <w:rPr>
          <w:b/>
          <w:u w:val="single" w:color="000000"/>
        </w:rPr>
        <w:t>of</w:t>
      </w:r>
      <w:r w:rsidRPr="00A228E0">
        <w:rPr>
          <w:b/>
          <w:spacing w:val="26"/>
          <w:u w:val="single" w:color="000000"/>
        </w:rPr>
        <w:t xml:space="preserve"> </w:t>
      </w:r>
      <w:r w:rsidRPr="00A228E0">
        <w:rPr>
          <w:b/>
          <w:spacing w:val="-1"/>
          <w:u w:val="single" w:color="000000"/>
        </w:rPr>
        <w:t>unpaid</w:t>
      </w:r>
      <w:r w:rsidRPr="00A228E0">
        <w:rPr>
          <w:b/>
          <w:spacing w:val="27"/>
          <w:u w:val="single" w:color="000000"/>
        </w:rPr>
        <w:t xml:space="preserve"> </w:t>
      </w:r>
      <w:r w:rsidRPr="00A228E0">
        <w:rPr>
          <w:b/>
          <w:spacing w:val="-1"/>
          <w:u w:val="single" w:color="000000"/>
        </w:rPr>
        <w:t>FMLA</w:t>
      </w:r>
      <w:r w:rsidRPr="00A228E0">
        <w:rPr>
          <w:b/>
          <w:spacing w:val="26"/>
          <w:u w:val="single" w:color="000000"/>
        </w:rPr>
        <w:t xml:space="preserve"> </w:t>
      </w:r>
      <w:r w:rsidRPr="00A228E0">
        <w:rPr>
          <w:b/>
          <w:spacing w:val="-1"/>
          <w:u w:val="single" w:color="000000"/>
        </w:rPr>
        <w:t>leave</w:t>
      </w:r>
      <w:r w:rsidRPr="00A228E0">
        <w:rPr>
          <w:b/>
          <w:spacing w:val="25"/>
          <w:u w:val="single" w:color="000000"/>
        </w:rPr>
        <w:t xml:space="preserve"> </w:t>
      </w:r>
      <w:r w:rsidRPr="00A228E0">
        <w:rPr>
          <w:b/>
          <w:spacing w:val="-1"/>
          <w:u w:val="single" w:color="000000"/>
        </w:rPr>
        <w:t>available</w:t>
      </w:r>
      <w:r w:rsidRPr="00A228E0">
        <w:rPr>
          <w:b/>
          <w:spacing w:val="28"/>
          <w:u w:val="single" w:color="000000"/>
        </w:rPr>
        <w:t xml:space="preserve"> </w:t>
      </w:r>
      <w:r w:rsidRPr="00A228E0">
        <w:rPr>
          <w:b/>
          <w:u w:val="single" w:color="000000"/>
        </w:rPr>
        <w:t>to</w:t>
      </w:r>
      <w:r w:rsidRPr="00A228E0">
        <w:rPr>
          <w:b/>
          <w:spacing w:val="24"/>
          <w:u w:val="single" w:color="000000"/>
        </w:rPr>
        <w:t xml:space="preserve"> </w:t>
      </w:r>
      <w:r w:rsidRPr="00A228E0">
        <w:rPr>
          <w:b/>
          <w:u w:val="single" w:color="000000"/>
        </w:rPr>
        <w:t>the</w:t>
      </w:r>
      <w:r w:rsidRPr="00A228E0">
        <w:rPr>
          <w:b/>
          <w:spacing w:val="24"/>
          <w:u w:val="single" w:color="000000"/>
        </w:rPr>
        <w:t xml:space="preserve"> </w:t>
      </w:r>
      <w:r w:rsidRPr="00A228E0">
        <w:rPr>
          <w:b/>
          <w:spacing w:val="-1"/>
          <w:u w:val="single" w:color="000000"/>
        </w:rPr>
        <w:t>employee.</w:t>
      </w:r>
      <w:r w:rsidRPr="00A228E0">
        <w:rPr>
          <w:b/>
          <w:spacing w:val="75"/>
        </w:rPr>
        <w:t xml:space="preserve"> </w:t>
      </w:r>
    </w:p>
    <w:p w14:paraId="7B422377" w14:textId="77777777" w:rsidR="00A228E0" w:rsidRPr="00A228E0" w:rsidRDefault="00A228E0" w:rsidP="00A228E0">
      <w:pPr>
        <w:pStyle w:val="BodyText"/>
        <w:tabs>
          <w:tab w:val="left" w:pos="6660"/>
        </w:tabs>
        <w:ind w:left="0" w:right="113" w:firstLine="0"/>
        <w:rPr>
          <w:spacing w:val="75"/>
        </w:rPr>
      </w:pPr>
    </w:p>
    <w:p w14:paraId="3357858A" w14:textId="77777777" w:rsidR="00A228E0" w:rsidRPr="00A228E0" w:rsidRDefault="00A228E0" w:rsidP="00A228E0">
      <w:pPr>
        <w:pStyle w:val="BodyText"/>
        <w:tabs>
          <w:tab w:val="left" w:pos="6660"/>
        </w:tabs>
        <w:ind w:left="0" w:right="117" w:firstLine="0"/>
        <w:rPr>
          <w:spacing w:val="-1"/>
        </w:rPr>
      </w:pPr>
      <w:r w:rsidRPr="00A228E0">
        <w:rPr>
          <w:spacing w:val="-1"/>
        </w:rPr>
        <w:t>The</w:t>
      </w:r>
      <w:r w:rsidRPr="00A228E0">
        <w:rPr>
          <w:spacing w:val="34"/>
        </w:rPr>
        <w:t xml:space="preserve"> </w:t>
      </w:r>
      <w:r w:rsidRPr="00A228E0">
        <w:rPr>
          <w:spacing w:val="-1"/>
        </w:rPr>
        <w:t>FMLA</w:t>
      </w:r>
      <w:r w:rsidRPr="00A228E0">
        <w:rPr>
          <w:spacing w:val="35"/>
        </w:rPr>
        <w:t xml:space="preserve"> </w:t>
      </w:r>
      <w:r w:rsidRPr="00A228E0">
        <w:rPr>
          <w:spacing w:val="-1"/>
        </w:rPr>
        <w:t>entitles</w:t>
      </w:r>
      <w:r w:rsidRPr="00A228E0">
        <w:rPr>
          <w:spacing w:val="34"/>
        </w:rPr>
        <w:t xml:space="preserve"> </w:t>
      </w:r>
      <w:r w:rsidRPr="00A228E0">
        <w:rPr>
          <w:spacing w:val="-1"/>
        </w:rPr>
        <w:t>eligible</w:t>
      </w:r>
      <w:r w:rsidRPr="00A228E0">
        <w:rPr>
          <w:spacing w:val="31"/>
        </w:rPr>
        <w:t xml:space="preserve"> </w:t>
      </w:r>
      <w:r w:rsidRPr="00A228E0">
        <w:rPr>
          <w:spacing w:val="-1"/>
        </w:rPr>
        <w:t>employees</w:t>
      </w:r>
      <w:r w:rsidRPr="00A228E0">
        <w:rPr>
          <w:spacing w:val="31"/>
        </w:rPr>
        <w:t xml:space="preserve"> </w:t>
      </w:r>
      <w:r w:rsidRPr="00A228E0">
        <w:t>to</w:t>
      </w:r>
      <w:r w:rsidRPr="00A228E0">
        <w:rPr>
          <w:spacing w:val="35"/>
        </w:rPr>
        <w:t xml:space="preserve"> </w:t>
      </w:r>
      <w:r w:rsidRPr="00A228E0">
        <w:rPr>
          <w:spacing w:val="-1"/>
        </w:rPr>
        <w:t>take</w:t>
      </w:r>
      <w:r w:rsidRPr="00A228E0">
        <w:rPr>
          <w:spacing w:val="35"/>
        </w:rPr>
        <w:t xml:space="preserve"> </w:t>
      </w:r>
      <w:r w:rsidRPr="00A228E0">
        <w:rPr>
          <w:spacing w:val="-1"/>
        </w:rPr>
        <w:t>up</w:t>
      </w:r>
      <w:r w:rsidRPr="00A228E0">
        <w:rPr>
          <w:spacing w:val="34"/>
        </w:rPr>
        <w:t xml:space="preserve"> </w:t>
      </w:r>
      <w:r w:rsidRPr="00A228E0">
        <w:t>to</w:t>
      </w:r>
      <w:r w:rsidRPr="00A228E0">
        <w:rPr>
          <w:spacing w:val="35"/>
        </w:rPr>
        <w:t xml:space="preserve"> </w:t>
      </w:r>
      <w:r w:rsidRPr="00A228E0">
        <w:rPr>
          <w:spacing w:val="-1"/>
        </w:rPr>
        <w:t>twelve</w:t>
      </w:r>
      <w:r w:rsidRPr="00A228E0">
        <w:rPr>
          <w:spacing w:val="35"/>
        </w:rPr>
        <w:t xml:space="preserve"> </w:t>
      </w:r>
      <w:r w:rsidRPr="00A228E0">
        <w:rPr>
          <w:spacing w:val="-1"/>
        </w:rPr>
        <w:t>(12)</w:t>
      </w:r>
      <w:r w:rsidRPr="00A228E0">
        <w:rPr>
          <w:spacing w:val="32"/>
        </w:rPr>
        <w:t xml:space="preserve"> </w:t>
      </w:r>
      <w:r w:rsidRPr="00A228E0">
        <w:rPr>
          <w:spacing w:val="-1"/>
        </w:rPr>
        <w:t>weeks</w:t>
      </w:r>
      <w:r w:rsidRPr="00A228E0">
        <w:rPr>
          <w:spacing w:val="34"/>
        </w:rPr>
        <w:t xml:space="preserve"> </w:t>
      </w:r>
      <w:r w:rsidRPr="00A228E0">
        <w:rPr>
          <w:spacing w:val="-1"/>
        </w:rPr>
        <w:t>of</w:t>
      </w:r>
      <w:r w:rsidRPr="00A228E0">
        <w:rPr>
          <w:spacing w:val="34"/>
        </w:rPr>
        <w:t xml:space="preserve"> </w:t>
      </w:r>
      <w:r w:rsidRPr="00A228E0">
        <w:rPr>
          <w:spacing w:val="-1"/>
        </w:rPr>
        <w:t>unpaid,</w:t>
      </w:r>
      <w:r w:rsidRPr="00A228E0">
        <w:rPr>
          <w:spacing w:val="34"/>
        </w:rPr>
        <w:t xml:space="preserve"> </w:t>
      </w:r>
      <w:r w:rsidRPr="00A228E0">
        <w:rPr>
          <w:spacing w:val="-1"/>
        </w:rPr>
        <w:t>job-protected</w:t>
      </w:r>
      <w:r w:rsidRPr="00A228E0">
        <w:rPr>
          <w:spacing w:val="65"/>
        </w:rPr>
        <w:t xml:space="preserve"> </w:t>
      </w:r>
      <w:r w:rsidRPr="00A228E0">
        <w:rPr>
          <w:spacing w:val="-1"/>
        </w:rPr>
        <w:t>leave</w:t>
      </w:r>
      <w:r w:rsidRPr="00A228E0">
        <w:rPr>
          <w:spacing w:val="13"/>
        </w:rPr>
        <w:t xml:space="preserve"> </w:t>
      </w:r>
      <w:r w:rsidRPr="00A228E0">
        <w:rPr>
          <w:spacing w:val="-1"/>
        </w:rPr>
        <w:t>in</w:t>
      </w:r>
      <w:r w:rsidRPr="00A228E0">
        <w:rPr>
          <w:spacing w:val="13"/>
        </w:rPr>
        <w:t xml:space="preserve"> </w:t>
      </w:r>
      <w:r w:rsidRPr="00A228E0">
        <w:t>a</w:t>
      </w:r>
      <w:r w:rsidRPr="00A228E0">
        <w:rPr>
          <w:spacing w:val="13"/>
        </w:rPr>
        <w:t xml:space="preserve"> </w:t>
      </w:r>
      <w:r w:rsidRPr="00A228E0">
        <w:rPr>
          <w:spacing w:val="-1"/>
        </w:rPr>
        <w:t>12-month</w:t>
      </w:r>
      <w:r w:rsidRPr="00A228E0">
        <w:rPr>
          <w:spacing w:val="13"/>
        </w:rPr>
        <w:t xml:space="preserve"> </w:t>
      </w:r>
      <w:r w:rsidRPr="00A228E0">
        <w:rPr>
          <w:spacing w:val="-1"/>
        </w:rPr>
        <w:t>period</w:t>
      </w:r>
      <w:r w:rsidRPr="00A228E0">
        <w:rPr>
          <w:spacing w:val="13"/>
        </w:rPr>
        <w:t xml:space="preserve"> </w:t>
      </w:r>
      <w:r w:rsidRPr="00A228E0">
        <w:t>for</w:t>
      </w:r>
      <w:r w:rsidRPr="00A228E0">
        <w:rPr>
          <w:spacing w:val="11"/>
        </w:rPr>
        <w:t xml:space="preserve"> </w:t>
      </w:r>
      <w:r w:rsidRPr="00A228E0">
        <w:rPr>
          <w:spacing w:val="-1"/>
        </w:rPr>
        <w:t>specified</w:t>
      </w:r>
      <w:r w:rsidRPr="00A228E0">
        <w:rPr>
          <w:spacing w:val="13"/>
        </w:rPr>
        <w:t xml:space="preserve"> </w:t>
      </w:r>
      <w:r w:rsidRPr="00A228E0">
        <w:rPr>
          <w:spacing w:val="-1"/>
        </w:rPr>
        <w:t>family</w:t>
      </w:r>
      <w:r w:rsidRPr="00A228E0">
        <w:rPr>
          <w:spacing w:val="12"/>
        </w:rPr>
        <w:t xml:space="preserve"> </w:t>
      </w:r>
      <w:r w:rsidRPr="00A228E0">
        <w:t>and</w:t>
      </w:r>
      <w:r w:rsidRPr="00A228E0">
        <w:rPr>
          <w:spacing w:val="13"/>
        </w:rPr>
        <w:t xml:space="preserve"> </w:t>
      </w:r>
      <w:r w:rsidRPr="00A228E0">
        <w:rPr>
          <w:spacing w:val="-1"/>
        </w:rPr>
        <w:t>medical</w:t>
      </w:r>
      <w:r w:rsidRPr="00A228E0">
        <w:rPr>
          <w:spacing w:val="12"/>
        </w:rPr>
        <w:t xml:space="preserve"> </w:t>
      </w:r>
      <w:r w:rsidRPr="00A228E0">
        <w:rPr>
          <w:spacing w:val="-1"/>
        </w:rPr>
        <w:t>reasons.</w:t>
      </w:r>
      <w:r w:rsidRPr="00A228E0">
        <w:rPr>
          <w:spacing w:val="12"/>
        </w:rPr>
        <w:t xml:space="preserve"> </w:t>
      </w:r>
      <w:r w:rsidRPr="00A228E0">
        <w:rPr>
          <w:spacing w:val="-1"/>
        </w:rPr>
        <w:t>Designation</w:t>
      </w:r>
      <w:r w:rsidRPr="00A228E0">
        <w:rPr>
          <w:spacing w:val="11"/>
        </w:rPr>
        <w:t xml:space="preserve"> </w:t>
      </w:r>
      <w:r w:rsidRPr="00A228E0">
        <w:t>of</w:t>
      </w:r>
      <w:r w:rsidRPr="00A228E0">
        <w:rPr>
          <w:spacing w:val="12"/>
        </w:rPr>
        <w:t xml:space="preserve"> </w:t>
      </w:r>
      <w:r w:rsidRPr="00A228E0">
        <w:rPr>
          <w:spacing w:val="-1"/>
        </w:rPr>
        <w:t>leave</w:t>
      </w:r>
      <w:r w:rsidRPr="00A228E0">
        <w:rPr>
          <w:spacing w:val="13"/>
        </w:rPr>
        <w:t xml:space="preserve"> </w:t>
      </w:r>
      <w:r w:rsidRPr="00A228E0">
        <w:t>as</w:t>
      </w:r>
      <w:r w:rsidRPr="00A228E0">
        <w:rPr>
          <w:spacing w:val="12"/>
        </w:rPr>
        <w:t xml:space="preserve"> </w:t>
      </w:r>
      <w:r w:rsidRPr="00A228E0">
        <w:rPr>
          <w:spacing w:val="-1"/>
        </w:rPr>
        <w:t>FMLA</w:t>
      </w:r>
      <w:r w:rsidRPr="00A228E0">
        <w:rPr>
          <w:spacing w:val="13"/>
        </w:rPr>
        <w:t xml:space="preserve"> </w:t>
      </w:r>
      <w:r w:rsidRPr="00A228E0">
        <w:rPr>
          <w:spacing w:val="-1"/>
        </w:rPr>
        <w:t>leave</w:t>
      </w:r>
      <w:r w:rsidRPr="00A228E0">
        <w:rPr>
          <w:spacing w:val="85"/>
        </w:rPr>
        <w:t xml:space="preserve"> </w:t>
      </w:r>
      <w:r w:rsidRPr="00A228E0">
        <w:rPr>
          <w:spacing w:val="-1"/>
        </w:rPr>
        <w:t>must</w:t>
      </w:r>
      <w:r w:rsidRPr="00A228E0">
        <w:rPr>
          <w:spacing w:val="3"/>
        </w:rPr>
        <w:t xml:space="preserve"> </w:t>
      </w:r>
      <w:r w:rsidRPr="00A228E0">
        <w:t>be</w:t>
      </w:r>
      <w:r w:rsidRPr="00A228E0">
        <w:rPr>
          <w:spacing w:val="3"/>
        </w:rPr>
        <w:t xml:space="preserve"> </w:t>
      </w:r>
      <w:r w:rsidRPr="00A228E0">
        <w:rPr>
          <w:spacing w:val="-1"/>
        </w:rPr>
        <w:t>made</w:t>
      </w:r>
      <w:r w:rsidRPr="00A228E0">
        <w:rPr>
          <w:spacing w:val="3"/>
        </w:rPr>
        <w:t xml:space="preserve"> </w:t>
      </w:r>
      <w:r w:rsidRPr="00A228E0">
        <w:rPr>
          <w:spacing w:val="-1"/>
        </w:rPr>
        <w:t>“up-front” whenever</w:t>
      </w:r>
      <w:r w:rsidRPr="00A228E0">
        <w:rPr>
          <w:spacing w:val="2"/>
        </w:rPr>
        <w:t xml:space="preserve"> </w:t>
      </w:r>
      <w:r w:rsidRPr="00A228E0">
        <w:rPr>
          <w:spacing w:val="-1"/>
        </w:rPr>
        <w:t>possible.</w:t>
      </w:r>
    </w:p>
    <w:p w14:paraId="3FAADBF8" w14:textId="77777777" w:rsidR="00A228E0" w:rsidRPr="00A228E0" w:rsidRDefault="00A228E0" w:rsidP="00A228E0">
      <w:pPr>
        <w:pStyle w:val="BodyText"/>
        <w:tabs>
          <w:tab w:val="left" w:pos="6660"/>
        </w:tabs>
        <w:ind w:left="0" w:right="113" w:firstLine="0"/>
        <w:rPr>
          <w:spacing w:val="-1"/>
        </w:rPr>
      </w:pPr>
    </w:p>
    <w:p w14:paraId="18C594F5" w14:textId="77777777" w:rsidR="00A228E0" w:rsidRPr="00A228E0" w:rsidRDefault="00A228E0" w:rsidP="00A228E0">
      <w:pPr>
        <w:pStyle w:val="BodyText"/>
        <w:tabs>
          <w:tab w:val="left" w:pos="6660"/>
        </w:tabs>
        <w:ind w:left="0" w:right="113" w:firstLine="0"/>
      </w:pPr>
      <w:r w:rsidRPr="00A228E0">
        <w:rPr>
          <w:spacing w:val="-1"/>
        </w:rPr>
        <w:t>Upon</w:t>
      </w:r>
      <w:r w:rsidRPr="00A228E0">
        <w:rPr>
          <w:spacing w:val="15"/>
        </w:rPr>
        <w:t xml:space="preserve"> </w:t>
      </w:r>
      <w:r w:rsidRPr="00A228E0">
        <w:rPr>
          <w:spacing w:val="-1"/>
        </w:rPr>
        <w:t>return</w:t>
      </w:r>
      <w:r w:rsidRPr="00A228E0">
        <w:rPr>
          <w:spacing w:val="15"/>
        </w:rPr>
        <w:t xml:space="preserve"> </w:t>
      </w:r>
      <w:r w:rsidRPr="00A228E0">
        <w:rPr>
          <w:spacing w:val="-1"/>
        </w:rPr>
        <w:t>from</w:t>
      </w:r>
      <w:r w:rsidRPr="00A228E0">
        <w:rPr>
          <w:spacing w:val="14"/>
        </w:rPr>
        <w:t xml:space="preserve"> </w:t>
      </w:r>
      <w:r w:rsidRPr="00A228E0">
        <w:rPr>
          <w:spacing w:val="-1"/>
        </w:rPr>
        <w:t>FMLA</w:t>
      </w:r>
      <w:r w:rsidRPr="00A228E0">
        <w:rPr>
          <w:spacing w:val="15"/>
        </w:rPr>
        <w:t xml:space="preserve"> </w:t>
      </w:r>
      <w:r w:rsidRPr="00A228E0">
        <w:rPr>
          <w:spacing w:val="-1"/>
        </w:rPr>
        <w:t>leave,</w:t>
      </w:r>
      <w:r w:rsidRPr="00A228E0">
        <w:rPr>
          <w:spacing w:val="15"/>
        </w:rPr>
        <w:t xml:space="preserve"> </w:t>
      </w:r>
      <w:r w:rsidRPr="00A228E0">
        <w:t>an</w:t>
      </w:r>
      <w:r w:rsidRPr="00A228E0">
        <w:rPr>
          <w:spacing w:val="15"/>
        </w:rPr>
        <w:t xml:space="preserve"> </w:t>
      </w:r>
      <w:r w:rsidRPr="00A228E0">
        <w:rPr>
          <w:spacing w:val="-1"/>
        </w:rPr>
        <w:t>employee</w:t>
      </w:r>
      <w:r w:rsidRPr="00A228E0">
        <w:rPr>
          <w:spacing w:val="15"/>
        </w:rPr>
        <w:t xml:space="preserve"> </w:t>
      </w:r>
      <w:r w:rsidRPr="00A228E0">
        <w:rPr>
          <w:spacing w:val="-1"/>
        </w:rPr>
        <w:t>is</w:t>
      </w:r>
      <w:r w:rsidRPr="00A228E0">
        <w:rPr>
          <w:spacing w:val="14"/>
        </w:rPr>
        <w:t xml:space="preserve"> </w:t>
      </w:r>
      <w:r w:rsidRPr="00A228E0">
        <w:rPr>
          <w:spacing w:val="-1"/>
        </w:rPr>
        <w:t>entitled</w:t>
      </w:r>
      <w:r w:rsidRPr="00A228E0">
        <w:rPr>
          <w:spacing w:val="13"/>
        </w:rPr>
        <w:t xml:space="preserve"> </w:t>
      </w:r>
      <w:r w:rsidRPr="00A228E0">
        <w:t>to</w:t>
      </w:r>
      <w:r w:rsidRPr="00A228E0">
        <w:rPr>
          <w:spacing w:val="15"/>
        </w:rPr>
        <w:t xml:space="preserve"> </w:t>
      </w:r>
      <w:r w:rsidRPr="00A228E0">
        <w:t>be</w:t>
      </w:r>
      <w:r w:rsidRPr="00A228E0">
        <w:rPr>
          <w:spacing w:val="15"/>
        </w:rPr>
        <w:t xml:space="preserve"> </w:t>
      </w:r>
      <w:r w:rsidRPr="00A228E0">
        <w:rPr>
          <w:spacing w:val="-1"/>
        </w:rPr>
        <w:t>restored</w:t>
      </w:r>
      <w:r w:rsidRPr="00A228E0">
        <w:rPr>
          <w:spacing w:val="15"/>
        </w:rPr>
        <w:t xml:space="preserve"> </w:t>
      </w:r>
      <w:r w:rsidRPr="00A228E0">
        <w:rPr>
          <w:spacing w:val="-1"/>
        </w:rPr>
        <w:t>to</w:t>
      </w:r>
      <w:r w:rsidRPr="00A228E0">
        <w:rPr>
          <w:spacing w:val="15"/>
        </w:rPr>
        <w:t xml:space="preserve"> </w:t>
      </w:r>
      <w:r w:rsidRPr="00A228E0">
        <w:t>the</w:t>
      </w:r>
      <w:r w:rsidRPr="00A228E0">
        <w:rPr>
          <w:spacing w:val="15"/>
        </w:rPr>
        <w:t xml:space="preserve"> </w:t>
      </w:r>
      <w:r w:rsidRPr="00A228E0">
        <w:rPr>
          <w:spacing w:val="-1"/>
        </w:rPr>
        <w:t>same</w:t>
      </w:r>
      <w:r w:rsidRPr="00A228E0">
        <w:rPr>
          <w:spacing w:val="13"/>
        </w:rPr>
        <w:t xml:space="preserve"> </w:t>
      </w:r>
      <w:r w:rsidRPr="00A228E0">
        <w:rPr>
          <w:spacing w:val="-1"/>
        </w:rPr>
        <w:t>job</w:t>
      </w:r>
      <w:r w:rsidRPr="00A228E0">
        <w:rPr>
          <w:spacing w:val="15"/>
        </w:rPr>
        <w:t xml:space="preserve"> </w:t>
      </w:r>
      <w:r w:rsidRPr="00A228E0">
        <w:t>or</w:t>
      </w:r>
      <w:r w:rsidRPr="00A228E0">
        <w:rPr>
          <w:spacing w:val="14"/>
        </w:rPr>
        <w:t xml:space="preserve"> </w:t>
      </w:r>
      <w:r w:rsidRPr="00A228E0">
        <w:t>to</w:t>
      </w:r>
      <w:r w:rsidRPr="00A228E0">
        <w:rPr>
          <w:spacing w:val="15"/>
        </w:rPr>
        <w:t xml:space="preserve"> </w:t>
      </w:r>
      <w:r w:rsidRPr="00A228E0">
        <w:t>an</w:t>
      </w:r>
      <w:r w:rsidRPr="00A228E0">
        <w:rPr>
          <w:spacing w:val="15"/>
        </w:rPr>
        <w:t xml:space="preserve"> </w:t>
      </w:r>
      <w:r w:rsidRPr="00A228E0">
        <w:rPr>
          <w:spacing w:val="-1"/>
        </w:rPr>
        <w:t>equivalent</w:t>
      </w:r>
      <w:r w:rsidRPr="00A228E0">
        <w:rPr>
          <w:spacing w:val="81"/>
        </w:rPr>
        <w:t xml:space="preserve"> </w:t>
      </w:r>
      <w:r w:rsidRPr="00A228E0">
        <w:rPr>
          <w:spacing w:val="-1"/>
        </w:rPr>
        <w:t>job</w:t>
      </w:r>
      <w:r w:rsidRPr="00A228E0">
        <w:rPr>
          <w:spacing w:val="13"/>
        </w:rPr>
        <w:t xml:space="preserve"> </w:t>
      </w:r>
      <w:r w:rsidRPr="00A228E0">
        <w:rPr>
          <w:spacing w:val="-1"/>
        </w:rPr>
        <w:t>with</w:t>
      </w:r>
      <w:r w:rsidRPr="00A228E0">
        <w:rPr>
          <w:spacing w:val="13"/>
        </w:rPr>
        <w:t xml:space="preserve"> </w:t>
      </w:r>
      <w:r w:rsidRPr="00A228E0">
        <w:rPr>
          <w:spacing w:val="-1"/>
        </w:rPr>
        <w:t>equivalent</w:t>
      </w:r>
      <w:r w:rsidRPr="00A228E0">
        <w:rPr>
          <w:spacing w:val="11"/>
        </w:rPr>
        <w:t xml:space="preserve"> </w:t>
      </w:r>
      <w:r w:rsidRPr="00A228E0">
        <w:t>pay,</w:t>
      </w:r>
      <w:r w:rsidRPr="00A228E0">
        <w:rPr>
          <w:spacing w:val="11"/>
        </w:rPr>
        <w:t xml:space="preserve"> </w:t>
      </w:r>
      <w:r w:rsidRPr="00A228E0">
        <w:rPr>
          <w:spacing w:val="-1"/>
        </w:rPr>
        <w:t>benefits,</w:t>
      </w:r>
      <w:r w:rsidRPr="00A228E0">
        <w:rPr>
          <w:spacing w:val="13"/>
        </w:rPr>
        <w:t xml:space="preserve"> </w:t>
      </w:r>
      <w:r w:rsidRPr="00A228E0">
        <w:rPr>
          <w:spacing w:val="-1"/>
        </w:rPr>
        <w:t>and</w:t>
      </w:r>
      <w:r w:rsidRPr="00A228E0">
        <w:rPr>
          <w:spacing w:val="11"/>
        </w:rPr>
        <w:t xml:space="preserve"> </w:t>
      </w:r>
      <w:r w:rsidRPr="00A228E0">
        <w:rPr>
          <w:spacing w:val="-1"/>
        </w:rPr>
        <w:t>other</w:t>
      </w:r>
      <w:r w:rsidRPr="00A228E0">
        <w:rPr>
          <w:spacing w:val="12"/>
        </w:rPr>
        <w:t xml:space="preserve"> </w:t>
      </w:r>
      <w:r w:rsidRPr="00A228E0">
        <w:rPr>
          <w:spacing w:val="-1"/>
        </w:rPr>
        <w:t>terms</w:t>
      </w:r>
      <w:r w:rsidRPr="00A228E0">
        <w:rPr>
          <w:spacing w:val="12"/>
        </w:rPr>
        <w:t xml:space="preserve"> </w:t>
      </w:r>
      <w:r w:rsidRPr="00A228E0">
        <w:t>and</w:t>
      </w:r>
      <w:r w:rsidRPr="00A228E0">
        <w:rPr>
          <w:spacing w:val="13"/>
        </w:rPr>
        <w:t xml:space="preserve"> </w:t>
      </w:r>
      <w:r w:rsidRPr="00A228E0">
        <w:rPr>
          <w:spacing w:val="-1"/>
        </w:rPr>
        <w:t>conditions</w:t>
      </w:r>
      <w:r w:rsidRPr="00A228E0">
        <w:rPr>
          <w:spacing w:val="10"/>
        </w:rPr>
        <w:t xml:space="preserve"> </w:t>
      </w:r>
      <w:r w:rsidRPr="00A228E0">
        <w:t>of</w:t>
      </w:r>
      <w:r w:rsidRPr="00A228E0">
        <w:rPr>
          <w:spacing w:val="13"/>
        </w:rPr>
        <w:t xml:space="preserve"> </w:t>
      </w:r>
      <w:r w:rsidRPr="00A228E0">
        <w:rPr>
          <w:spacing w:val="-1"/>
        </w:rPr>
        <w:t>employment.</w:t>
      </w:r>
      <w:r w:rsidRPr="00A228E0">
        <w:rPr>
          <w:spacing w:val="26"/>
        </w:rPr>
        <w:t xml:space="preserve"> </w:t>
      </w:r>
      <w:r w:rsidRPr="00A228E0">
        <w:rPr>
          <w:spacing w:val="-1"/>
        </w:rPr>
        <w:t>In</w:t>
      </w:r>
      <w:r w:rsidRPr="00A228E0">
        <w:rPr>
          <w:spacing w:val="13"/>
        </w:rPr>
        <w:t xml:space="preserve"> </w:t>
      </w:r>
      <w:r w:rsidRPr="00A228E0">
        <w:rPr>
          <w:spacing w:val="-1"/>
        </w:rPr>
        <w:t>addition,</w:t>
      </w:r>
      <w:r w:rsidRPr="00A228E0">
        <w:rPr>
          <w:spacing w:val="13"/>
        </w:rPr>
        <w:t xml:space="preserve"> </w:t>
      </w:r>
      <w:r w:rsidRPr="00A228E0">
        <w:rPr>
          <w:spacing w:val="-1"/>
        </w:rPr>
        <w:t>an</w:t>
      </w:r>
      <w:r w:rsidRPr="00A228E0">
        <w:rPr>
          <w:spacing w:val="63"/>
        </w:rPr>
        <w:t xml:space="preserve"> </w:t>
      </w:r>
      <w:r w:rsidRPr="00A228E0">
        <w:rPr>
          <w:spacing w:val="-1"/>
        </w:rPr>
        <w:t>employee’s</w:t>
      </w:r>
      <w:r w:rsidRPr="00A228E0">
        <w:rPr>
          <w:spacing w:val="33"/>
        </w:rPr>
        <w:t xml:space="preserve"> </w:t>
      </w:r>
      <w:r w:rsidRPr="00A228E0">
        <w:t>use</w:t>
      </w:r>
      <w:r w:rsidRPr="00A228E0">
        <w:rPr>
          <w:spacing w:val="35"/>
        </w:rPr>
        <w:t xml:space="preserve"> </w:t>
      </w:r>
      <w:r w:rsidRPr="00A228E0">
        <w:rPr>
          <w:spacing w:val="-1"/>
        </w:rPr>
        <w:t>of</w:t>
      </w:r>
      <w:r w:rsidRPr="00A228E0">
        <w:rPr>
          <w:spacing w:val="34"/>
        </w:rPr>
        <w:t xml:space="preserve"> </w:t>
      </w:r>
      <w:r w:rsidRPr="00A228E0">
        <w:rPr>
          <w:spacing w:val="-1"/>
        </w:rPr>
        <w:t>FMLA</w:t>
      </w:r>
      <w:r w:rsidRPr="00A228E0">
        <w:rPr>
          <w:spacing w:val="34"/>
        </w:rPr>
        <w:t xml:space="preserve"> </w:t>
      </w:r>
      <w:r w:rsidRPr="00A228E0">
        <w:rPr>
          <w:spacing w:val="-1"/>
        </w:rPr>
        <w:t>leave</w:t>
      </w:r>
      <w:r w:rsidRPr="00A228E0">
        <w:rPr>
          <w:spacing w:val="35"/>
        </w:rPr>
        <w:t xml:space="preserve"> </w:t>
      </w:r>
      <w:r w:rsidRPr="00A228E0">
        <w:rPr>
          <w:spacing w:val="-1"/>
        </w:rPr>
        <w:t>cannot</w:t>
      </w:r>
      <w:r w:rsidRPr="00A228E0">
        <w:rPr>
          <w:spacing w:val="34"/>
        </w:rPr>
        <w:t xml:space="preserve"> </w:t>
      </w:r>
      <w:r w:rsidRPr="00A228E0">
        <w:rPr>
          <w:spacing w:val="-1"/>
        </w:rPr>
        <w:t>result</w:t>
      </w:r>
      <w:r w:rsidRPr="00A228E0">
        <w:rPr>
          <w:spacing w:val="34"/>
        </w:rPr>
        <w:t xml:space="preserve"> </w:t>
      </w:r>
      <w:r w:rsidRPr="00A228E0">
        <w:rPr>
          <w:spacing w:val="-1"/>
        </w:rPr>
        <w:t>in</w:t>
      </w:r>
      <w:r w:rsidRPr="00A228E0">
        <w:rPr>
          <w:spacing w:val="34"/>
        </w:rPr>
        <w:t xml:space="preserve"> </w:t>
      </w:r>
      <w:r w:rsidRPr="00A228E0">
        <w:rPr>
          <w:spacing w:val="-1"/>
        </w:rPr>
        <w:t>the</w:t>
      </w:r>
      <w:r w:rsidRPr="00A228E0">
        <w:rPr>
          <w:spacing w:val="35"/>
        </w:rPr>
        <w:t xml:space="preserve"> </w:t>
      </w:r>
      <w:r w:rsidRPr="00A228E0">
        <w:rPr>
          <w:spacing w:val="-1"/>
        </w:rPr>
        <w:t>loss</w:t>
      </w:r>
      <w:r w:rsidRPr="00A228E0">
        <w:rPr>
          <w:spacing w:val="34"/>
        </w:rPr>
        <w:t xml:space="preserve"> </w:t>
      </w:r>
      <w:r w:rsidRPr="00A228E0">
        <w:t>of</w:t>
      </w:r>
      <w:r w:rsidRPr="00A228E0">
        <w:rPr>
          <w:spacing w:val="33"/>
        </w:rPr>
        <w:t xml:space="preserve"> </w:t>
      </w:r>
      <w:r w:rsidRPr="00A228E0">
        <w:t>any</w:t>
      </w:r>
      <w:r w:rsidRPr="00A228E0">
        <w:rPr>
          <w:spacing w:val="34"/>
        </w:rPr>
        <w:t xml:space="preserve"> </w:t>
      </w:r>
      <w:r w:rsidRPr="00A228E0">
        <w:rPr>
          <w:spacing w:val="-1"/>
        </w:rPr>
        <w:t>employment</w:t>
      </w:r>
      <w:r w:rsidRPr="00A228E0">
        <w:rPr>
          <w:spacing w:val="34"/>
        </w:rPr>
        <w:t xml:space="preserve"> </w:t>
      </w:r>
      <w:r w:rsidRPr="00A228E0">
        <w:rPr>
          <w:spacing w:val="-1"/>
        </w:rPr>
        <w:t>benefit</w:t>
      </w:r>
      <w:r w:rsidRPr="00A228E0">
        <w:rPr>
          <w:spacing w:val="34"/>
        </w:rPr>
        <w:t xml:space="preserve"> </w:t>
      </w:r>
      <w:r w:rsidRPr="00A228E0">
        <w:rPr>
          <w:spacing w:val="-1"/>
        </w:rPr>
        <w:t>that</w:t>
      </w:r>
      <w:r w:rsidRPr="00A228E0">
        <w:rPr>
          <w:spacing w:val="33"/>
        </w:rPr>
        <w:t xml:space="preserve"> </w:t>
      </w:r>
      <w:r w:rsidRPr="00A228E0">
        <w:t>the</w:t>
      </w:r>
      <w:r w:rsidRPr="00A228E0">
        <w:rPr>
          <w:spacing w:val="35"/>
        </w:rPr>
        <w:t xml:space="preserve"> </w:t>
      </w:r>
      <w:r w:rsidRPr="00A228E0">
        <w:rPr>
          <w:spacing w:val="-1"/>
        </w:rPr>
        <w:t>employee</w:t>
      </w:r>
      <w:r w:rsidRPr="00A228E0">
        <w:rPr>
          <w:spacing w:val="81"/>
        </w:rPr>
        <w:t xml:space="preserve"> </w:t>
      </w:r>
      <w:r w:rsidRPr="00A228E0">
        <w:rPr>
          <w:spacing w:val="-1"/>
        </w:rPr>
        <w:t>earned</w:t>
      </w:r>
      <w:r w:rsidRPr="00A228E0">
        <w:rPr>
          <w:spacing w:val="1"/>
        </w:rPr>
        <w:t xml:space="preserve"> </w:t>
      </w:r>
      <w:r w:rsidRPr="00A228E0">
        <w:t>or</w:t>
      </w:r>
      <w:r w:rsidRPr="00A228E0">
        <w:rPr>
          <w:spacing w:val="-1"/>
        </w:rPr>
        <w:t xml:space="preserve"> was</w:t>
      </w:r>
      <w:r w:rsidRPr="00A228E0">
        <w:rPr>
          <w:spacing w:val="-2"/>
        </w:rPr>
        <w:t xml:space="preserve"> </w:t>
      </w:r>
      <w:r w:rsidRPr="00A228E0">
        <w:rPr>
          <w:spacing w:val="-1"/>
        </w:rPr>
        <w:t>entitled</w:t>
      </w:r>
      <w:r w:rsidRPr="00A228E0">
        <w:rPr>
          <w:spacing w:val="1"/>
        </w:rPr>
        <w:t xml:space="preserve"> </w:t>
      </w:r>
      <w:r w:rsidRPr="00A228E0">
        <w:rPr>
          <w:spacing w:val="-1"/>
        </w:rPr>
        <w:t>to</w:t>
      </w:r>
      <w:r w:rsidRPr="00A228E0">
        <w:rPr>
          <w:spacing w:val="1"/>
        </w:rPr>
        <w:t xml:space="preserve"> </w:t>
      </w:r>
      <w:r w:rsidRPr="00A228E0">
        <w:rPr>
          <w:spacing w:val="-1"/>
        </w:rPr>
        <w:t>before</w:t>
      </w:r>
      <w:r w:rsidRPr="00A228E0">
        <w:rPr>
          <w:spacing w:val="1"/>
        </w:rPr>
        <w:t xml:space="preserve"> </w:t>
      </w:r>
      <w:r w:rsidRPr="00A228E0">
        <w:rPr>
          <w:spacing w:val="-1"/>
        </w:rPr>
        <w:t>using</w:t>
      </w:r>
      <w:r w:rsidRPr="00A228E0">
        <w:rPr>
          <w:spacing w:val="1"/>
        </w:rPr>
        <w:t xml:space="preserve"> </w:t>
      </w:r>
      <w:r w:rsidRPr="00A228E0">
        <w:rPr>
          <w:spacing w:val="-1"/>
        </w:rPr>
        <w:t>FMLA</w:t>
      </w:r>
      <w:r w:rsidRPr="00A228E0">
        <w:rPr>
          <w:spacing w:val="1"/>
        </w:rPr>
        <w:t xml:space="preserve"> </w:t>
      </w:r>
      <w:r w:rsidRPr="00A228E0">
        <w:rPr>
          <w:spacing w:val="-1"/>
        </w:rPr>
        <w:t>leave.</w:t>
      </w:r>
    </w:p>
    <w:p w14:paraId="6EF04900" w14:textId="77777777" w:rsidR="00A228E0" w:rsidRPr="00A228E0" w:rsidRDefault="00A228E0" w:rsidP="00A228E0">
      <w:pPr>
        <w:pStyle w:val="BodyText"/>
        <w:tabs>
          <w:tab w:val="left" w:pos="6660"/>
        </w:tabs>
        <w:ind w:left="0" w:right="114" w:firstLine="0"/>
        <w:rPr>
          <w:spacing w:val="-1"/>
        </w:rPr>
      </w:pPr>
    </w:p>
    <w:p w14:paraId="132D8894" w14:textId="77777777" w:rsidR="00A228E0" w:rsidRPr="00A228E0" w:rsidRDefault="00A228E0" w:rsidP="00A228E0">
      <w:pPr>
        <w:rPr>
          <w:rFonts w:ascii="Arial Narrow" w:hAnsi="Arial Narrow"/>
          <w:sz w:val="24"/>
          <w:szCs w:val="24"/>
        </w:rPr>
      </w:pPr>
      <w:r w:rsidRPr="00A228E0">
        <w:rPr>
          <w:rFonts w:ascii="Arial Narrow" w:hAnsi="Arial Narrow"/>
          <w:spacing w:val="-1"/>
          <w:sz w:val="24"/>
          <w:szCs w:val="24"/>
        </w:rPr>
        <w:t>Employees</w:t>
      </w:r>
      <w:r w:rsidRPr="00A228E0">
        <w:rPr>
          <w:rFonts w:ascii="Arial Narrow" w:hAnsi="Arial Narrow"/>
          <w:sz w:val="24"/>
          <w:szCs w:val="24"/>
        </w:rPr>
        <w:t xml:space="preserve"> </w:t>
      </w:r>
      <w:r w:rsidRPr="00A228E0">
        <w:rPr>
          <w:rFonts w:ascii="Arial Narrow" w:hAnsi="Arial Narrow"/>
          <w:spacing w:val="-1"/>
          <w:sz w:val="24"/>
          <w:szCs w:val="24"/>
        </w:rPr>
        <w:t>must</w:t>
      </w:r>
      <w:r w:rsidRPr="00A228E0">
        <w:rPr>
          <w:rFonts w:ascii="Arial Narrow" w:hAnsi="Arial Narrow"/>
          <w:sz w:val="24"/>
          <w:szCs w:val="24"/>
        </w:rPr>
        <w:t xml:space="preserve"> </w:t>
      </w:r>
      <w:r w:rsidRPr="00A228E0">
        <w:rPr>
          <w:rFonts w:ascii="Arial Narrow" w:hAnsi="Arial Narrow"/>
          <w:spacing w:val="-1"/>
          <w:sz w:val="24"/>
          <w:szCs w:val="24"/>
        </w:rPr>
        <w:t>provide</w:t>
      </w:r>
      <w:r w:rsidRPr="00A228E0">
        <w:rPr>
          <w:rFonts w:ascii="Arial Narrow" w:hAnsi="Arial Narrow"/>
          <w:spacing w:val="3"/>
          <w:sz w:val="24"/>
          <w:szCs w:val="24"/>
        </w:rPr>
        <w:t xml:space="preserve"> </w:t>
      </w:r>
      <w:r w:rsidRPr="00A228E0">
        <w:rPr>
          <w:rFonts w:ascii="Arial Narrow" w:hAnsi="Arial Narrow"/>
          <w:spacing w:val="-1"/>
          <w:sz w:val="24"/>
          <w:szCs w:val="24"/>
        </w:rPr>
        <w:t>30</w:t>
      </w:r>
      <w:r w:rsidRPr="00A228E0">
        <w:rPr>
          <w:rFonts w:ascii="Arial Narrow" w:hAnsi="Arial Narrow"/>
          <w:spacing w:val="1"/>
          <w:sz w:val="24"/>
          <w:szCs w:val="24"/>
        </w:rPr>
        <w:t xml:space="preserve"> </w:t>
      </w:r>
      <w:r w:rsidRPr="00A228E0">
        <w:rPr>
          <w:rFonts w:ascii="Arial Narrow" w:hAnsi="Arial Narrow"/>
          <w:sz w:val="24"/>
          <w:szCs w:val="24"/>
        </w:rPr>
        <w:t xml:space="preserve">days’ </w:t>
      </w:r>
      <w:r w:rsidRPr="00A228E0">
        <w:rPr>
          <w:rFonts w:ascii="Arial Narrow" w:hAnsi="Arial Narrow"/>
          <w:spacing w:val="-1"/>
          <w:sz w:val="24"/>
          <w:szCs w:val="24"/>
        </w:rPr>
        <w:t>advance</w:t>
      </w:r>
      <w:r w:rsidRPr="00A228E0">
        <w:rPr>
          <w:rFonts w:ascii="Arial Narrow" w:hAnsi="Arial Narrow"/>
          <w:spacing w:val="1"/>
          <w:sz w:val="24"/>
          <w:szCs w:val="24"/>
        </w:rPr>
        <w:t xml:space="preserve"> </w:t>
      </w:r>
      <w:r w:rsidRPr="00A228E0">
        <w:rPr>
          <w:rFonts w:ascii="Arial Narrow" w:hAnsi="Arial Narrow"/>
          <w:spacing w:val="-1"/>
          <w:sz w:val="24"/>
          <w:szCs w:val="24"/>
        </w:rPr>
        <w:t>notice</w:t>
      </w:r>
      <w:r w:rsidRPr="00A228E0">
        <w:rPr>
          <w:rFonts w:ascii="Arial Narrow" w:hAnsi="Arial Narrow"/>
          <w:spacing w:val="1"/>
          <w:sz w:val="24"/>
          <w:szCs w:val="24"/>
        </w:rPr>
        <w:t xml:space="preserve"> </w:t>
      </w:r>
      <w:r w:rsidRPr="00A228E0">
        <w:rPr>
          <w:rFonts w:ascii="Arial Narrow" w:hAnsi="Arial Narrow"/>
          <w:sz w:val="24"/>
          <w:szCs w:val="24"/>
        </w:rPr>
        <w:t xml:space="preserve">of </w:t>
      </w:r>
      <w:r w:rsidRPr="00A228E0">
        <w:rPr>
          <w:rFonts w:ascii="Arial Narrow" w:hAnsi="Arial Narrow"/>
          <w:spacing w:val="-1"/>
          <w:sz w:val="24"/>
          <w:szCs w:val="24"/>
        </w:rPr>
        <w:t>the</w:t>
      </w:r>
      <w:r w:rsidRPr="00A228E0">
        <w:rPr>
          <w:rFonts w:ascii="Arial Narrow" w:hAnsi="Arial Narrow"/>
          <w:spacing w:val="1"/>
          <w:sz w:val="24"/>
          <w:szCs w:val="24"/>
        </w:rPr>
        <w:t xml:space="preserve"> </w:t>
      </w:r>
      <w:r w:rsidRPr="00A228E0">
        <w:rPr>
          <w:rFonts w:ascii="Arial Narrow" w:hAnsi="Arial Narrow"/>
          <w:spacing w:val="-1"/>
          <w:sz w:val="24"/>
          <w:szCs w:val="24"/>
        </w:rPr>
        <w:t>need</w:t>
      </w:r>
      <w:r w:rsidRPr="00A228E0">
        <w:rPr>
          <w:rFonts w:ascii="Arial Narrow" w:hAnsi="Arial Narrow"/>
          <w:spacing w:val="1"/>
          <w:sz w:val="24"/>
          <w:szCs w:val="24"/>
        </w:rPr>
        <w:t xml:space="preserve"> </w:t>
      </w:r>
      <w:r w:rsidRPr="00A228E0">
        <w:rPr>
          <w:rFonts w:ascii="Arial Narrow" w:hAnsi="Arial Narrow"/>
          <w:sz w:val="24"/>
          <w:szCs w:val="24"/>
        </w:rPr>
        <w:t>to</w:t>
      </w:r>
      <w:r w:rsidRPr="00A228E0">
        <w:rPr>
          <w:rFonts w:ascii="Arial Narrow" w:hAnsi="Arial Narrow"/>
          <w:spacing w:val="1"/>
          <w:sz w:val="24"/>
          <w:szCs w:val="24"/>
        </w:rPr>
        <w:t xml:space="preserve"> </w:t>
      </w:r>
      <w:r w:rsidRPr="00A228E0">
        <w:rPr>
          <w:rFonts w:ascii="Arial Narrow" w:hAnsi="Arial Narrow"/>
          <w:spacing w:val="-1"/>
          <w:sz w:val="24"/>
          <w:szCs w:val="24"/>
        </w:rPr>
        <w:t>take</w:t>
      </w:r>
      <w:r w:rsidRPr="00A228E0">
        <w:rPr>
          <w:rFonts w:ascii="Arial Narrow" w:hAnsi="Arial Narrow"/>
          <w:spacing w:val="3"/>
          <w:sz w:val="24"/>
          <w:szCs w:val="24"/>
        </w:rPr>
        <w:t xml:space="preserve"> </w:t>
      </w:r>
      <w:r w:rsidRPr="00A228E0">
        <w:rPr>
          <w:rFonts w:ascii="Arial Narrow" w:hAnsi="Arial Narrow"/>
          <w:spacing w:val="-1"/>
          <w:sz w:val="24"/>
          <w:szCs w:val="24"/>
        </w:rPr>
        <w:t>FMLA</w:t>
      </w:r>
      <w:r w:rsidRPr="00A228E0">
        <w:rPr>
          <w:rFonts w:ascii="Arial Narrow" w:hAnsi="Arial Narrow"/>
          <w:spacing w:val="1"/>
          <w:sz w:val="24"/>
          <w:szCs w:val="24"/>
        </w:rPr>
        <w:t xml:space="preserve"> </w:t>
      </w:r>
      <w:r w:rsidRPr="00A228E0">
        <w:rPr>
          <w:rFonts w:ascii="Arial Narrow" w:hAnsi="Arial Narrow"/>
          <w:spacing w:val="-1"/>
          <w:sz w:val="24"/>
          <w:szCs w:val="24"/>
        </w:rPr>
        <w:t>leave</w:t>
      </w:r>
      <w:r w:rsidRPr="00A228E0">
        <w:rPr>
          <w:rFonts w:ascii="Arial Narrow" w:hAnsi="Arial Narrow"/>
          <w:spacing w:val="3"/>
          <w:sz w:val="24"/>
          <w:szCs w:val="24"/>
        </w:rPr>
        <w:t xml:space="preserve"> </w:t>
      </w:r>
      <w:r w:rsidRPr="00A228E0">
        <w:rPr>
          <w:rFonts w:ascii="Arial Narrow" w:hAnsi="Arial Narrow"/>
          <w:spacing w:val="-1"/>
          <w:sz w:val="24"/>
          <w:szCs w:val="24"/>
        </w:rPr>
        <w:t>when</w:t>
      </w:r>
      <w:r w:rsidRPr="00A228E0">
        <w:rPr>
          <w:rFonts w:ascii="Arial Narrow" w:hAnsi="Arial Narrow"/>
          <w:spacing w:val="1"/>
          <w:sz w:val="24"/>
          <w:szCs w:val="24"/>
        </w:rPr>
        <w:t xml:space="preserve"> </w:t>
      </w:r>
      <w:r w:rsidRPr="00A228E0">
        <w:rPr>
          <w:rFonts w:ascii="Arial Narrow" w:hAnsi="Arial Narrow"/>
          <w:spacing w:val="-1"/>
          <w:sz w:val="24"/>
          <w:szCs w:val="24"/>
        </w:rPr>
        <w:t>the</w:t>
      </w:r>
      <w:r w:rsidRPr="00A228E0">
        <w:rPr>
          <w:rFonts w:ascii="Arial Narrow" w:hAnsi="Arial Narrow"/>
          <w:spacing w:val="1"/>
          <w:sz w:val="24"/>
          <w:szCs w:val="24"/>
        </w:rPr>
        <w:t xml:space="preserve"> </w:t>
      </w:r>
      <w:r w:rsidRPr="00A228E0">
        <w:rPr>
          <w:rFonts w:ascii="Arial Narrow" w:hAnsi="Arial Narrow"/>
          <w:spacing w:val="-1"/>
          <w:sz w:val="24"/>
          <w:szCs w:val="24"/>
        </w:rPr>
        <w:t>need</w:t>
      </w:r>
      <w:r w:rsidRPr="00A228E0">
        <w:rPr>
          <w:rFonts w:ascii="Arial Narrow" w:hAnsi="Arial Narrow"/>
          <w:spacing w:val="3"/>
          <w:sz w:val="24"/>
          <w:szCs w:val="24"/>
        </w:rPr>
        <w:t xml:space="preserve"> </w:t>
      </w:r>
      <w:r w:rsidRPr="00A228E0">
        <w:rPr>
          <w:rFonts w:ascii="Arial Narrow" w:hAnsi="Arial Narrow"/>
          <w:spacing w:val="-1"/>
          <w:sz w:val="24"/>
          <w:szCs w:val="24"/>
        </w:rPr>
        <w:t>is</w:t>
      </w:r>
      <w:r w:rsidRPr="00A228E0">
        <w:rPr>
          <w:rFonts w:ascii="Arial Narrow" w:hAnsi="Arial Narrow"/>
          <w:spacing w:val="65"/>
          <w:sz w:val="24"/>
          <w:szCs w:val="24"/>
        </w:rPr>
        <w:t xml:space="preserve"> </w:t>
      </w:r>
      <w:r w:rsidRPr="00A228E0">
        <w:rPr>
          <w:rFonts w:ascii="Arial Narrow" w:hAnsi="Arial Narrow"/>
          <w:spacing w:val="-1"/>
          <w:sz w:val="24"/>
          <w:szCs w:val="24"/>
        </w:rPr>
        <w:t>foreseeable.</w:t>
      </w:r>
      <w:r w:rsidRPr="00A228E0">
        <w:rPr>
          <w:rFonts w:ascii="Arial Narrow" w:hAnsi="Arial Narrow"/>
          <w:spacing w:val="12"/>
          <w:sz w:val="24"/>
          <w:szCs w:val="24"/>
        </w:rPr>
        <w:t xml:space="preserve"> </w:t>
      </w:r>
      <w:r w:rsidRPr="00A228E0">
        <w:rPr>
          <w:rFonts w:ascii="Arial Narrow" w:hAnsi="Arial Narrow"/>
          <w:spacing w:val="-1"/>
          <w:sz w:val="24"/>
          <w:szCs w:val="24"/>
        </w:rPr>
        <w:t>When</w:t>
      </w:r>
      <w:r w:rsidRPr="00A228E0">
        <w:rPr>
          <w:rFonts w:ascii="Arial Narrow" w:hAnsi="Arial Narrow"/>
          <w:spacing w:val="4"/>
          <w:sz w:val="24"/>
          <w:szCs w:val="24"/>
        </w:rPr>
        <w:t xml:space="preserve"> </w:t>
      </w:r>
      <w:r w:rsidRPr="00A228E0">
        <w:rPr>
          <w:rFonts w:ascii="Arial Narrow" w:hAnsi="Arial Narrow"/>
          <w:sz w:val="24"/>
          <w:szCs w:val="24"/>
        </w:rPr>
        <w:t>30</w:t>
      </w:r>
      <w:r w:rsidRPr="00A228E0">
        <w:rPr>
          <w:rFonts w:ascii="Arial Narrow" w:hAnsi="Arial Narrow"/>
          <w:spacing w:val="4"/>
          <w:sz w:val="24"/>
          <w:szCs w:val="24"/>
        </w:rPr>
        <w:t xml:space="preserve"> </w:t>
      </w:r>
      <w:r w:rsidRPr="00A228E0">
        <w:rPr>
          <w:rFonts w:ascii="Arial Narrow" w:hAnsi="Arial Narrow"/>
          <w:spacing w:val="-1"/>
          <w:sz w:val="24"/>
          <w:szCs w:val="24"/>
        </w:rPr>
        <w:t>days</w:t>
      </w:r>
      <w:r w:rsidRPr="00A228E0">
        <w:rPr>
          <w:rFonts w:ascii="Arial Narrow" w:hAnsi="Arial Narrow"/>
          <w:spacing w:val="5"/>
          <w:sz w:val="24"/>
          <w:szCs w:val="24"/>
        </w:rPr>
        <w:t>’</w:t>
      </w:r>
      <w:r w:rsidRPr="00A228E0">
        <w:rPr>
          <w:rFonts w:ascii="Arial Narrow" w:hAnsi="Arial Narrow"/>
          <w:spacing w:val="-1"/>
          <w:sz w:val="24"/>
          <w:szCs w:val="24"/>
        </w:rPr>
        <w:t xml:space="preserve"> notice</w:t>
      </w:r>
      <w:r w:rsidRPr="00A228E0">
        <w:rPr>
          <w:rFonts w:ascii="Arial Narrow" w:hAnsi="Arial Narrow"/>
          <w:spacing w:val="6"/>
          <w:sz w:val="24"/>
          <w:szCs w:val="24"/>
        </w:rPr>
        <w:t xml:space="preserve"> </w:t>
      </w:r>
      <w:r w:rsidRPr="00A228E0">
        <w:rPr>
          <w:rFonts w:ascii="Arial Narrow" w:hAnsi="Arial Narrow"/>
          <w:spacing w:val="-1"/>
          <w:sz w:val="24"/>
          <w:szCs w:val="24"/>
        </w:rPr>
        <w:t>is</w:t>
      </w:r>
      <w:r w:rsidRPr="00A228E0">
        <w:rPr>
          <w:rFonts w:ascii="Arial Narrow" w:hAnsi="Arial Narrow"/>
          <w:spacing w:val="3"/>
          <w:sz w:val="24"/>
          <w:szCs w:val="24"/>
        </w:rPr>
        <w:t xml:space="preserve"> </w:t>
      </w:r>
      <w:r w:rsidRPr="00A228E0">
        <w:rPr>
          <w:rFonts w:ascii="Arial Narrow" w:hAnsi="Arial Narrow"/>
          <w:sz w:val="24"/>
          <w:szCs w:val="24"/>
        </w:rPr>
        <w:t>not</w:t>
      </w:r>
      <w:r w:rsidRPr="00A228E0">
        <w:rPr>
          <w:rFonts w:ascii="Arial Narrow" w:hAnsi="Arial Narrow"/>
          <w:spacing w:val="3"/>
          <w:sz w:val="24"/>
          <w:szCs w:val="24"/>
        </w:rPr>
        <w:t xml:space="preserve"> </w:t>
      </w:r>
      <w:r w:rsidRPr="00A228E0">
        <w:rPr>
          <w:rFonts w:ascii="Arial Narrow" w:hAnsi="Arial Narrow"/>
          <w:spacing w:val="-1"/>
          <w:sz w:val="24"/>
          <w:szCs w:val="24"/>
        </w:rPr>
        <w:t>possible,</w:t>
      </w:r>
      <w:r w:rsidRPr="00A228E0">
        <w:rPr>
          <w:rFonts w:ascii="Arial Narrow" w:hAnsi="Arial Narrow"/>
          <w:spacing w:val="6"/>
          <w:sz w:val="24"/>
          <w:szCs w:val="24"/>
        </w:rPr>
        <w:t xml:space="preserve"> </w:t>
      </w:r>
      <w:r w:rsidRPr="00A228E0">
        <w:rPr>
          <w:rFonts w:ascii="Arial Narrow" w:hAnsi="Arial Narrow"/>
          <w:sz w:val="24"/>
          <w:szCs w:val="24"/>
        </w:rPr>
        <w:t>the</w:t>
      </w:r>
      <w:r w:rsidRPr="00A228E0">
        <w:rPr>
          <w:rFonts w:ascii="Arial Narrow" w:hAnsi="Arial Narrow"/>
          <w:spacing w:val="4"/>
          <w:sz w:val="24"/>
          <w:szCs w:val="24"/>
        </w:rPr>
        <w:t xml:space="preserve"> </w:t>
      </w:r>
      <w:r w:rsidRPr="00A228E0">
        <w:rPr>
          <w:rFonts w:ascii="Arial Narrow" w:hAnsi="Arial Narrow"/>
          <w:spacing w:val="-1"/>
          <w:sz w:val="24"/>
          <w:szCs w:val="24"/>
        </w:rPr>
        <w:t>employee</w:t>
      </w:r>
      <w:r w:rsidRPr="00A228E0">
        <w:rPr>
          <w:rFonts w:ascii="Arial Narrow" w:hAnsi="Arial Narrow"/>
          <w:spacing w:val="6"/>
          <w:sz w:val="24"/>
          <w:szCs w:val="24"/>
        </w:rPr>
        <w:t xml:space="preserve"> </w:t>
      </w:r>
      <w:r w:rsidRPr="00A228E0">
        <w:rPr>
          <w:rFonts w:ascii="Arial Narrow" w:hAnsi="Arial Narrow"/>
          <w:spacing w:val="-1"/>
          <w:sz w:val="24"/>
          <w:szCs w:val="24"/>
        </w:rPr>
        <w:t>must</w:t>
      </w:r>
      <w:r w:rsidRPr="00A228E0">
        <w:rPr>
          <w:rFonts w:ascii="Arial Narrow" w:hAnsi="Arial Narrow"/>
          <w:spacing w:val="6"/>
          <w:sz w:val="24"/>
          <w:szCs w:val="24"/>
        </w:rPr>
        <w:t xml:space="preserve"> </w:t>
      </w:r>
      <w:r w:rsidRPr="00A228E0">
        <w:rPr>
          <w:rFonts w:ascii="Arial Narrow" w:hAnsi="Arial Narrow"/>
          <w:spacing w:val="-1"/>
          <w:sz w:val="24"/>
          <w:szCs w:val="24"/>
        </w:rPr>
        <w:t>provide</w:t>
      </w:r>
      <w:r w:rsidRPr="00A228E0">
        <w:rPr>
          <w:rFonts w:ascii="Arial Narrow" w:hAnsi="Arial Narrow"/>
          <w:spacing w:val="6"/>
          <w:sz w:val="24"/>
          <w:szCs w:val="24"/>
        </w:rPr>
        <w:t xml:space="preserve"> </w:t>
      </w:r>
      <w:r w:rsidRPr="00A228E0">
        <w:rPr>
          <w:rFonts w:ascii="Arial Narrow" w:hAnsi="Arial Narrow"/>
          <w:spacing w:val="-1"/>
          <w:sz w:val="24"/>
          <w:szCs w:val="24"/>
        </w:rPr>
        <w:t>notice</w:t>
      </w:r>
      <w:r w:rsidRPr="00A228E0">
        <w:rPr>
          <w:rFonts w:ascii="Arial Narrow" w:hAnsi="Arial Narrow"/>
          <w:spacing w:val="6"/>
          <w:sz w:val="24"/>
          <w:szCs w:val="24"/>
        </w:rPr>
        <w:t xml:space="preserve"> </w:t>
      </w:r>
      <w:r w:rsidRPr="00A228E0">
        <w:rPr>
          <w:rFonts w:ascii="Arial Narrow" w:hAnsi="Arial Narrow"/>
          <w:sz w:val="24"/>
          <w:szCs w:val="24"/>
        </w:rPr>
        <w:t xml:space="preserve">as </w:t>
      </w:r>
      <w:r w:rsidRPr="00A228E0">
        <w:rPr>
          <w:rFonts w:ascii="Arial Narrow" w:hAnsi="Arial Narrow"/>
          <w:spacing w:val="5"/>
          <w:sz w:val="24"/>
          <w:szCs w:val="24"/>
        </w:rPr>
        <w:t>soon</w:t>
      </w:r>
      <w:r w:rsidRPr="00A228E0">
        <w:rPr>
          <w:rFonts w:ascii="Arial Narrow" w:hAnsi="Arial Narrow"/>
          <w:sz w:val="24"/>
          <w:szCs w:val="24"/>
        </w:rPr>
        <w:t xml:space="preserve"> as</w:t>
      </w:r>
      <w:r w:rsidRPr="00A228E0">
        <w:rPr>
          <w:rFonts w:ascii="Arial Narrow" w:hAnsi="Arial Narrow"/>
          <w:spacing w:val="73"/>
          <w:sz w:val="24"/>
          <w:szCs w:val="24"/>
        </w:rPr>
        <w:t xml:space="preserve"> </w:t>
      </w:r>
      <w:r w:rsidRPr="00A228E0">
        <w:rPr>
          <w:rFonts w:ascii="Arial Narrow" w:hAnsi="Arial Narrow"/>
          <w:spacing w:val="-1"/>
          <w:sz w:val="24"/>
          <w:szCs w:val="24"/>
        </w:rPr>
        <w:t>practicable and</w:t>
      </w:r>
      <w:r w:rsidRPr="00A228E0">
        <w:rPr>
          <w:rFonts w:ascii="Arial Narrow" w:hAnsi="Arial Narrow"/>
          <w:spacing w:val="1"/>
          <w:sz w:val="24"/>
          <w:szCs w:val="24"/>
        </w:rPr>
        <w:t xml:space="preserve"> </w:t>
      </w:r>
      <w:r w:rsidRPr="00A228E0">
        <w:rPr>
          <w:rFonts w:ascii="Arial Narrow" w:hAnsi="Arial Narrow"/>
          <w:spacing w:val="-1"/>
          <w:sz w:val="24"/>
          <w:szCs w:val="24"/>
        </w:rPr>
        <w:t>generally</w:t>
      </w:r>
      <w:r w:rsidRPr="00A228E0">
        <w:rPr>
          <w:rFonts w:ascii="Arial Narrow" w:hAnsi="Arial Narrow"/>
          <w:sz w:val="24"/>
          <w:szCs w:val="24"/>
        </w:rPr>
        <w:t xml:space="preserve"> </w:t>
      </w:r>
      <w:r w:rsidRPr="00A228E0">
        <w:rPr>
          <w:rFonts w:ascii="Arial Narrow" w:hAnsi="Arial Narrow"/>
          <w:spacing w:val="-1"/>
          <w:sz w:val="24"/>
          <w:szCs w:val="24"/>
        </w:rPr>
        <w:t>must</w:t>
      </w:r>
      <w:r w:rsidRPr="00A228E0">
        <w:rPr>
          <w:rFonts w:ascii="Arial Narrow" w:hAnsi="Arial Narrow"/>
          <w:sz w:val="24"/>
          <w:szCs w:val="24"/>
        </w:rPr>
        <w:t xml:space="preserve"> </w:t>
      </w:r>
      <w:r w:rsidRPr="00A228E0">
        <w:rPr>
          <w:rFonts w:ascii="Arial Narrow" w:hAnsi="Arial Narrow"/>
          <w:spacing w:val="-1"/>
          <w:sz w:val="24"/>
          <w:szCs w:val="24"/>
        </w:rPr>
        <w:t>comply</w:t>
      </w:r>
      <w:r w:rsidRPr="00A228E0">
        <w:rPr>
          <w:rFonts w:ascii="Arial Narrow" w:hAnsi="Arial Narrow"/>
          <w:sz w:val="24"/>
          <w:szCs w:val="24"/>
        </w:rPr>
        <w:t xml:space="preserve"> </w:t>
      </w:r>
      <w:r w:rsidRPr="00A228E0">
        <w:rPr>
          <w:rFonts w:ascii="Arial Narrow" w:hAnsi="Arial Narrow"/>
          <w:spacing w:val="-1"/>
          <w:sz w:val="24"/>
          <w:szCs w:val="24"/>
        </w:rPr>
        <w:t>with the</w:t>
      </w:r>
      <w:r w:rsidRPr="00A228E0">
        <w:rPr>
          <w:rFonts w:ascii="Arial Narrow" w:hAnsi="Arial Narrow"/>
          <w:spacing w:val="1"/>
          <w:sz w:val="24"/>
          <w:szCs w:val="24"/>
        </w:rPr>
        <w:t xml:space="preserve"> </w:t>
      </w:r>
      <w:r w:rsidRPr="00A228E0">
        <w:rPr>
          <w:rFonts w:ascii="Arial Narrow" w:hAnsi="Arial Narrow"/>
          <w:spacing w:val="-1"/>
          <w:sz w:val="24"/>
          <w:szCs w:val="24"/>
        </w:rPr>
        <w:t>College’s</w:t>
      </w:r>
      <w:r w:rsidRPr="00A228E0">
        <w:rPr>
          <w:rFonts w:ascii="Arial Narrow" w:hAnsi="Arial Narrow"/>
          <w:sz w:val="24"/>
          <w:szCs w:val="24"/>
        </w:rPr>
        <w:t xml:space="preserve"> </w:t>
      </w:r>
      <w:r w:rsidRPr="00A228E0">
        <w:rPr>
          <w:rFonts w:ascii="Arial Narrow" w:hAnsi="Arial Narrow"/>
          <w:spacing w:val="-1"/>
          <w:sz w:val="24"/>
          <w:szCs w:val="24"/>
        </w:rPr>
        <w:t>leave</w:t>
      </w:r>
      <w:r w:rsidRPr="00A228E0">
        <w:rPr>
          <w:rFonts w:ascii="Arial Narrow" w:hAnsi="Arial Narrow"/>
          <w:spacing w:val="1"/>
          <w:sz w:val="24"/>
          <w:szCs w:val="24"/>
        </w:rPr>
        <w:t xml:space="preserve"> </w:t>
      </w:r>
      <w:r w:rsidRPr="00A228E0">
        <w:rPr>
          <w:rFonts w:ascii="Arial Narrow" w:hAnsi="Arial Narrow"/>
          <w:spacing w:val="-1"/>
          <w:sz w:val="24"/>
          <w:szCs w:val="24"/>
        </w:rPr>
        <w:t>request</w:t>
      </w:r>
      <w:r w:rsidRPr="00A228E0">
        <w:rPr>
          <w:rFonts w:ascii="Arial Narrow" w:hAnsi="Arial Narrow"/>
          <w:sz w:val="24"/>
          <w:szCs w:val="24"/>
        </w:rPr>
        <w:t xml:space="preserve"> </w:t>
      </w:r>
      <w:r w:rsidRPr="00A228E0">
        <w:rPr>
          <w:rFonts w:ascii="Arial Narrow" w:hAnsi="Arial Narrow"/>
          <w:spacing w:val="-1"/>
          <w:sz w:val="24"/>
          <w:szCs w:val="24"/>
        </w:rPr>
        <w:t>procedures.</w:t>
      </w:r>
      <w:r w:rsidRPr="00A228E0">
        <w:rPr>
          <w:rFonts w:ascii="Arial Narrow" w:hAnsi="Arial Narrow"/>
          <w:sz w:val="24"/>
          <w:szCs w:val="24"/>
        </w:rPr>
        <w:t xml:space="preserve"> </w:t>
      </w:r>
    </w:p>
    <w:p w14:paraId="54DD47BE" w14:textId="77777777" w:rsidR="00A228E0" w:rsidRPr="00A228E0" w:rsidRDefault="00A228E0" w:rsidP="00A228E0">
      <w:pPr>
        <w:rPr>
          <w:rFonts w:ascii="Arial Narrow" w:hAnsi="Arial Narrow"/>
          <w:sz w:val="24"/>
          <w:szCs w:val="24"/>
        </w:rPr>
      </w:pPr>
    </w:p>
    <w:p w14:paraId="481623C8" w14:textId="77777777" w:rsidR="00A228E0" w:rsidRPr="00A228E0" w:rsidRDefault="00A228E0" w:rsidP="00A228E0">
      <w:pPr>
        <w:rPr>
          <w:rFonts w:ascii="Arial Narrow" w:eastAsia="Arial Narrow" w:hAnsi="Arial Narrow"/>
          <w:spacing w:val="-1"/>
          <w:sz w:val="24"/>
          <w:szCs w:val="24"/>
        </w:rPr>
      </w:pPr>
      <w:r w:rsidRPr="00A228E0">
        <w:rPr>
          <w:rFonts w:ascii="Arial Narrow" w:eastAsia="Arial Narrow" w:hAnsi="Arial Narrow"/>
          <w:spacing w:val="-1"/>
          <w:sz w:val="24"/>
          <w:szCs w:val="24"/>
        </w:rPr>
        <w:t xml:space="preserve">An employee on FMLA leave does not need to use leave in one block.  When it is medically necessary or otherwise permitted, employees may take leave intermittently or on a reduced schedule to deal with a serious health condition. When intermittent leave is needed to care for an immediate family member or for the employee’s own illness, and is for planned medical treatment, the employee must try to schedule treatment so as not to </w:t>
      </w:r>
      <w:proofErr w:type="gramStart"/>
      <w:r w:rsidRPr="00A228E0">
        <w:rPr>
          <w:rFonts w:ascii="Arial Narrow" w:eastAsia="Arial Narrow" w:hAnsi="Arial Narrow"/>
          <w:spacing w:val="-1"/>
          <w:sz w:val="24"/>
          <w:szCs w:val="24"/>
        </w:rPr>
        <w:t>disrupt unduly</w:t>
      </w:r>
      <w:proofErr w:type="gramEnd"/>
      <w:r w:rsidRPr="00A228E0">
        <w:rPr>
          <w:rFonts w:ascii="Arial Narrow" w:eastAsia="Arial Narrow" w:hAnsi="Arial Narrow"/>
          <w:spacing w:val="-1"/>
          <w:sz w:val="24"/>
          <w:szCs w:val="24"/>
        </w:rPr>
        <w:t xml:space="preserve"> the operation of the employer.</w:t>
      </w:r>
    </w:p>
    <w:p w14:paraId="14678EBE" w14:textId="77777777" w:rsidR="00A228E0" w:rsidRPr="00A228E0" w:rsidRDefault="00A228E0" w:rsidP="00A228E0">
      <w:pPr>
        <w:rPr>
          <w:rFonts w:ascii="Arial Narrow" w:eastAsia="Arial Narrow" w:hAnsi="Arial Narrow"/>
          <w:spacing w:val="-1"/>
          <w:sz w:val="24"/>
          <w:szCs w:val="24"/>
        </w:rPr>
      </w:pPr>
    </w:p>
    <w:p w14:paraId="63DBD5C1" w14:textId="77777777" w:rsidR="00A228E0" w:rsidRPr="00A228E0" w:rsidRDefault="00A228E0" w:rsidP="00A228E0">
      <w:pPr>
        <w:rPr>
          <w:rFonts w:ascii="Arial Narrow" w:hAnsi="Arial Narrow"/>
          <w:b/>
          <w:bCs/>
          <w:sz w:val="24"/>
          <w:szCs w:val="24"/>
        </w:rPr>
      </w:pPr>
      <w:r w:rsidRPr="00A228E0">
        <w:rPr>
          <w:rFonts w:ascii="Arial Narrow" w:eastAsia="Arial Narrow" w:hAnsi="Arial Narrow"/>
          <w:b/>
          <w:spacing w:val="-1"/>
          <w:sz w:val="24"/>
          <w:szCs w:val="24"/>
        </w:rPr>
        <w:t>S</w:t>
      </w:r>
      <w:r w:rsidRPr="00A228E0">
        <w:rPr>
          <w:rFonts w:ascii="Arial Narrow" w:hAnsi="Arial Narrow"/>
          <w:b/>
          <w:spacing w:val="-1"/>
          <w:sz w:val="24"/>
          <w:szCs w:val="24"/>
        </w:rPr>
        <w:t>upervisors</w:t>
      </w:r>
      <w:r w:rsidRPr="00A228E0">
        <w:rPr>
          <w:rFonts w:ascii="Arial Narrow" w:hAnsi="Arial Narrow"/>
          <w:b/>
          <w:spacing w:val="48"/>
          <w:sz w:val="24"/>
          <w:szCs w:val="24"/>
        </w:rPr>
        <w:t xml:space="preserve"> </w:t>
      </w:r>
      <w:r w:rsidRPr="00A228E0">
        <w:rPr>
          <w:rFonts w:ascii="Arial Narrow" w:hAnsi="Arial Narrow"/>
          <w:b/>
          <w:spacing w:val="-1"/>
          <w:sz w:val="24"/>
          <w:szCs w:val="24"/>
        </w:rPr>
        <w:t>should</w:t>
      </w:r>
      <w:r w:rsidRPr="00A228E0">
        <w:rPr>
          <w:rFonts w:ascii="Arial Narrow" w:hAnsi="Arial Narrow"/>
          <w:b/>
          <w:spacing w:val="48"/>
          <w:sz w:val="24"/>
          <w:szCs w:val="24"/>
        </w:rPr>
        <w:t xml:space="preserve"> </w:t>
      </w:r>
      <w:r w:rsidRPr="00A228E0">
        <w:rPr>
          <w:rFonts w:ascii="Arial Narrow" w:hAnsi="Arial Narrow"/>
          <w:b/>
          <w:spacing w:val="-1"/>
          <w:sz w:val="24"/>
          <w:szCs w:val="24"/>
        </w:rPr>
        <w:t>contact</w:t>
      </w:r>
      <w:r w:rsidRPr="00A228E0">
        <w:rPr>
          <w:rFonts w:ascii="Arial Narrow" w:hAnsi="Arial Narrow"/>
          <w:b/>
          <w:spacing w:val="48"/>
          <w:sz w:val="24"/>
          <w:szCs w:val="24"/>
        </w:rPr>
        <w:t xml:space="preserve"> </w:t>
      </w:r>
      <w:r w:rsidRPr="00A228E0">
        <w:rPr>
          <w:rFonts w:ascii="Arial Narrow" w:hAnsi="Arial Narrow"/>
          <w:b/>
          <w:spacing w:val="-1"/>
          <w:sz w:val="24"/>
          <w:szCs w:val="24"/>
        </w:rPr>
        <w:t>the Office of</w:t>
      </w:r>
      <w:r w:rsidRPr="00A228E0">
        <w:rPr>
          <w:rFonts w:ascii="Arial Narrow" w:hAnsi="Arial Narrow"/>
          <w:b/>
          <w:spacing w:val="48"/>
          <w:sz w:val="24"/>
          <w:szCs w:val="24"/>
        </w:rPr>
        <w:t xml:space="preserve"> </w:t>
      </w:r>
      <w:r w:rsidRPr="00A228E0">
        <w:rPr>
          <w:rFonts w:ascii="Arial Narrow" w:hAnsi="Arial Narrow"/>
          <w:b/>
          <w:spacing w:val="-1"/>
          <w:sz w:val="24"/>
          <w:szCs w:val="24"/>
        </w:rPr>
        <w:t>Human</w:t>
      </w:r>
      <w:r w:rsidRPr="00A228E0">
        <w:rPr>
          <w:rFonts w:ascii="Arial Narrow" w:hAnsi="Arial Narrow"/>
          <w:b/>
          <w:spacing w:val="48"/>
          <w:sz w:val="24"/>
          <w:szCs w:val="24"/>
        </w:rPr>
        <w:t xml:space="preserve"> </w:t>
      </w:r>
      <w:r w:rsidRPr="00A228E0">
        <w:rPr>
          <w:rFonts w:ascii="Arial Narrow" w:hAnsi="Arial Narrow"/>
          <w:b/>
          <w:spacing w:val="-1"/>
          <w:sz w:val="24"/>
          <w:szCs w:val="24"/>
        </w:rPr>
        <w:t>Resources</w:t>
      </w:r>
      <w:r w:rsidRPr="00A228E0">
        <w:rPr>
          <w:rFonts w:ascii="Arial Narrow" w:hAnsi="Arial Narrow"/>
          <w:b/>
          <w:spacing w:val="48"/>
          <w:sz w:val="24"/>
          <w:szCs w:val="24"/>
        </w:rPr>
        <w:t xml:space="preserve"> </w:t>
      </w:r>
      <w:r w:rsidRPr="00A228E0">
        <w:rPr>
          <w:rFonts w:ascii="Arial Narrow" w:hAnsi="Arial Narrow"/>
          <w:b/>
          <w:spacing w:val="-1"/>
          <w:sz w:val="24"/>
          <w:szCs w:val="24"/>
        </w:rPr>
        <w:t>when</w:t>
      </w:r>
      <w:r w:rsidRPr="00A228E0">
        <w:rPr>
          <w:rFonts w:ascii="Arial Narrow" w:hAnsi="Arial Narrow"/>
          <w:b/>
          <w:spacing w:val="48"/>
          <w:sz w:val="24"/>
          <w:szCs w:val="24"/>
        </w:rPr>
        <w:t xml:space="preserve"> </w:t>
      </w:r>
      <w:r w:rsidRPr="00A228E0">
        <w:rPr>
          <w:rFonts w:ascii="Arial Narrow" w:hAnsi="Arial Narrow"/>
          <w:b/>
          <w:sz w:val="24"/>
          <w:szCs w:val="24"/>
        </w:rPr>
        <w:t>an</w:t>
      </w:r>
      <w:r w:rsidRPr="00A228E0">
        <w:rPr>
          <w:rFonts w:ascii="Arial Narrow" w:hAnsi="Arial Narrow"/>
          <w:b/>
          <w:spacing w:val="48"/>
          <w:sz w:val="24"/>
          <w:szCs w:val="24"/>
        </w:rPr>
        <w:t xml:space="preserve"> </w:t>
      </w:r>
      <w:r w:rsidRPr="00A228E0">
        <w:rPr>
          <w:rFonts w:ascii="Arial Narrow" w:hAnsi="Arial Narrow"/>
          <w:b/>
          <w:spacing w:val="-1"/>
          <w:sz w:val="24"/>
          <w:szCs w:val="24"/>
        </w:rPr>
        <w:t>employee</w:t>
      </w:r>
      <w:r w:rsidRPr="00A228E0">
        <w:rPr>
          <w:rFonts w:ascii="Arial Narrow" w:hAnsi="Arial Narrow"/>
          <w:b/>
          <w:spacing w:val="48"/>
          <w:sz w:val="24"/>
          <w:szCs w:val="24"/>
        </w:rPr>
        <w:t xml:space="preserve"> </w:t>
      </w:r>
      <w:r w:rsidRPr="00A228E0">
        <w:rPr>
          <w:rFonts w:ascii="Arial Narrow" w:hAnsi="Arial Narrow"/>
          <w:b/>
          <w:spacing w:val="-1"/>
          <w:sz w:val="24"/>
          <w:szCs w:val="24"/>
        </w:rPr>
        <w:t>has</w:t>
      </w:r>
      <w:r w:rsidRPr="00A228E0">
        <w:rPr>
          <w:rFonts w:ascii="Arial Narrow" w:hAnsi="Arial Narrow"/>
          <w:b/>
          <w:spacing w:val="49"/>
          <w:sz w:val="24"/>
          <w:szCs w:val="24"/>
        </w:rPr>
        <w:t xml:space="preserve"> </w:t>
      </w:r>
      <w:r w:rsidRPr="00A228E0">
        <w:rPr>
          <w:rFonts w:ascii="Arial Narrow" w:hAnsi="Arial Narrow"/>
          <w:b/>
          <w:spacing w:val="-1"/>
          <w:sz w:val="24"/>
          <w:szCs w:val="24"/>
        </w:rPr>
        <w:t>requested</w:t>
      </w:r>
      <w:r w:rsidRPr="00A228E0">
        <w:rPr>
          <w:rFonts w:ascii="Arial Narrow" w:hAnsi="Arial Narrow"/>
          <w:b/>
          <w:spacing w:val="65"/>
          <w:sz w:val="24"/>
          <w:szCs w:val="24"/>
        </w:rPr>
        <w:t xml:space="preserve"> </w:t>
      </w:r>
      <w:r w:rsidRPr="00A228E0">
        <w:rPr>
          <w:rFonts w:ascii="Arial Narrow" w:hAnsi="Arial Narrow"/>
          <w:b/>
          <w:spacing w:val="-1"/>
          <w:sz w:val="24"/>
          <w:szCs w:val="24"/>
        </w:rPr>
        <w:t>FMLA</w:t>
      </w:r>
      <w:r w:rsidRPr="00A228E0">
        <w:rPr>
          <w:rFonts w:ascii="Arial Narrow" w:hAnsi="Arial Narrow"/>
          <w:b/>
          <w:sz w:val="24"/>
          <w:szCs w:val="24"/>
        </w:rPr>
        <w:t xml:space="preserve"> leave,</w:t>
      </w:r>
      <w:r w:rsidRPr="00A228E0">
        <w:rPr>
          <w:rFonts w:ascii="Arial Narrow" w:hAnsi="Arial Narrow"/>
          <w:b/>
          <w:spacing w:val="-2"/>
          <w:sz w:val="24"/>
          <w:szCs w:val="24"/>
        </w:rPr>
        <w:t xml:space="preserve"> </w:t>
      </w:r>
      <w:r w:rsidRPr="00A228E0">
        <w:rPr>
          <w:rFonts w:ascii="Arial Narrow" w:hAnsi="Arial Narrow"/>
          <w:b/>
          <w:spacing w:val="-1"/>
          <w:sz w:val="24"/>
          <w:szCs w:val="24"/>
        </w:rPr>
        <w:t>or</w:t>
      </w:r>
      <w:r w:rsidRPr="00A228E0">
        <w:rPr>
          <w:rFonts w:ascii="Arial Narrow" w:hAnsi="Arial Narrow"/>
          <w:b/>
          <w:sz w:val="24"/>
          <w:szCs w:val="24"/>
        </w:rPr>
        <w:t xml:space="preserve"> is</w:t>
      </w:r>
      <w:r w:rsidRPr="00A228E0">
        <w:rPr>
          <w:rFonts w:ascii="Arial Narrow" w:hAnsi="Arial Narrow"/>
          <w:b/>
          <w:spacing w:val="-1"/>
          <w:sz w:val="24"/>
          <w:szCs w:val="24"/>
        </w:rPr>
        <w:t xml:space="preserve"> absent from</w:t>
      </w:r>
      <w:r w:rsidRPr="00A228E0">
        <w:rPr>
          <w:rFonts w:ascii="Arial Narrow" w:hAnsi="Arial Narrow"/>
          <w:b/>
          <w:sz w:val="24"/>
          <w:szCs w:val="24"/>
        </w:rPr>
        <w:t xml:space="preserve"> </w:t>
      </w:r>
      <w:r w:rsidRPr="00A228E0">
        <w:rPr>
          <w:rFonts w:ascii="Arial Narrow" w:hAnsi="Arial Narrow"/>
          <w:b/>
          <w:spacing w:val="-1"/>
          <w:sz w:val="24"/>
          <w:szCs w:val="24"/>
        </w:rPr>
        <w:t>work</w:t>
      </w:r>
      <w:r w:rsidRPr="00A228E0">
        <w:rPr>
          <w:rFonts w:ascii="Arial Narrow" w:hAnsi="Arial Narrow"/>
          <w:b/>
          <w:spacing w:val="1"/>
          <w:sz w:val="24"/>
          <w:szCs w:val="24"/>
        </w:rPr>
        <w:t xml:space="preserve"> </w:t>
      </w:r>
      <w:r w:rsidRPr="00A228E0">
        <w:rPr>
          <w:rFonts w:ascii="Arial Narrow" w:hAnsi="Arial Narrow"/>
          <w:b/>
          <w:spacing w:val="-1"/>
          <w:sz w:val="24"/>
          <w:szCs w:val="24"/>
        </w:rPr>
        <w:t>for</w:t>
      </w:r>
      <w:r w:rsidRPr="00A228E0">
        <w:rPr>
          <w:rFonts w:ascii="Arial Narrow" w:hAnsi="Arial Narrow"/>
          <w:b/>
          <w:sz w:val="24"/>
          <w:szCs w:val="24"/>
        </w:rPr>
        <w:t xml:space="preserve"> </w:t>
      </w:r>
      <w:r w:rsidRPr="00A228E0">
        <w:rPr>
          <w:rFonts w:ascii="Arial Narrow" w:hAnsi="Arial Narrow"/>
          <w:b/>
          <w:spacing w:val="-1"/>
          <w:sz w:val="24"/>
          <w:szCs w:val="24"/>
        </w:rPr>
        <w:t>more than</w:t>
      </w:r>
      <w:r w:rsidRPr="00A228E0">
        <w:rPr>
          <w:rFonts w:ascii="Arial Narrow" w:hAnsi="Arial Narrow"/>
          <w:b/>
          <w:sz w:val="24"/>
          <w:szCs w:val="24"/>
        </w:rPr>
        <w:t xml:space="preserve"> </w:t>
      </w:r>
      <w:r w:rsidRPr="00A228E0">
        <w:rPr>
          <w:rFonts w:ascii="Arial Narrow" w:hAnsi="Arial Narrow"/>
          <w:b/>
          <w:spacing w:val="-1"/>
          <w:sz w:val="24"/>
          <w:szCs w:val="24"/>
        </w:rPr>
        <w:t>five</w:t>
      </w:r>
      <w:r w:rsidRPr="00A228E0">
        <w:rPr>
          <w:rFonts w:ascii="Arial Narrow" w:hAnsi="Arial Narrow"/>
          <w:b/>
          <w:spacing w:val="1"/>
          <w:sz w:val="24"/>
          <w:szCs w:val="24"/>
        </w:rPr>
        <w:t xml:space="preserve"> </w:t>
      </w:r>
      <w:r w:rsidRPr="00A228E0">
        <w:rPr>
          <w:rFonts w:ascii="Arial Narrow" w:hAnsi="Arial Narrow"/>
          <w:b/>
          <w:spacing w:val="-1"/>
          <w:sz w:val="24"/>
          <w:szCs w:val="24"/>
        </w:rPr>
        <w:t>(5) days</w:t>
      </w:r>
      <w:r w:rsidRPr="00A228E0">
        <w:rPr>
          <w:rFonts w:ascii="Arial Narrow" w:hAnsi="Arial Narrow"/>
          <w:b/>
          <w:spacing w:val="1"/>
          <w:sz w:val="24"/>
          <w:szCs w:val="24"/>
        </w:rPr>
        <w:t xml:space="preserve"> </w:t>
      </w:r>
      <w:r w:rsidRPr="00A228E0">
        <w:rPr>
          <w:rFonts w:ascii="Arial Narrow" w:hAnsi="Arial Narrow"/>
          <w:b/>
          <w:spacing w:val="-1"/>
          <w:sz w:val="24"/>
          <w:szCs w:val="24"/>
        </w:rPr>
        <w:t>due to</w:t>
      </w:r>
      <w:r w:rsidRPr="00A228E0">
        <w:rPr>
          <w:rFonts w:ascii="Arial Narrow" w:hAnsi="Arial Narrow"/>
          <w:b/>
          <w:sz w:val="24"/>
          <w:szCs w:val="24"/>
        </w:rPr>
        <w:t xml:space="preserve"> an </w:t>
      </w:r>
      <w:r w:rsidRPr="00A228E0">
        <w:rPr>
          <w:rFonts w:ascii="Arial Narrow" w:hAnsi="Arial Narrow"/>
          <w:b/>
          <w:spacing w:val="-1"/>
          <w:sz w:val="24"/>
          <w:szCs w:val="24"/>
        </w:rPr>
        <w:t>FMLA</w:t>
      </w:r>
      <w:r w:rsidRPr="00A228E0">
        <w:rPr>
          <w:rFonts w:ascii="Arial Narrow" w:hAnsi="Arial Narrow"/>
          <w:b/>
          <w:sz w:val="24"/>
          <w:szCs w:val="24"/>
        </w:rPr>
        <w:t xml:space="preserve"> </w:t>
      </w:r>
      <w:r w:rsidRPr="00A228E0">
        <w:rPr>
          <w:rFonts w:ascii="Arial Narrow" w:hAnsi="Arial Narrow"/>
          <w:b/>
          <w:spacing w:val="-1"/>
          <w:sz w:val="24"/>
          <w:szCs w:val="24"/>
        </w:rPr>
        <w:t>qualifying</w:t>
      </w:r>
      <w:r w:rsidRPr="00A228E0">
        <w:rPr>
          <w:rFonts w:ascii="Arial Narrow" w:hAnsi="Arial Narrow"/>
          <w:b/>
          <w:sz w:val="24"/>
          <w:szCs w:val="24"/>
        </w:rPr>
        <w:t xml:space="preserve"> </w:t>
      </w:r>
      <w:r w:rsidRPr="00A228E0">
        <w:rPr>
          <w:rFonts w:ascii="Arial Narrow" w:hAnsi="Arial Narrow"/>
          <w:b/>
          <w:spacing w:val="-1"/>
          <w:sz w:val="24"/>
          <w:szCs w:val="24"/>
        </w:rPr>
        <w:t>reason.</w:t>
      </w:r>
    </w:p>
    <w:p w14:paraId="03A438F0" w14:textId="77777777" w:rsidR="00A228E0" w:rsidRPr="00A228E0" w:rsidRDefault="00A228E0" w:rsidP="00A228E0">
      <w:pPr>
        <w:spacing w:before="1"/>
        <w:ind w:right="120"/>
        <w:rPr>
          <w:rFonts w:ascii="Arial Narrow" w:eastAsia="Arial Narrow" w:hAnsi="Arial Narrow" w:cs="Arial Narrow"/>
          <w:b/>
          <w:bCs/>
          <w:sz w:val="24"/>
          <w:szCs w:val="24"/>
        </w:rPr>
      </w:pPr>
    </w:p>
    <w:p w14:paraId="4E291146" w14:textId="77777777" w:rsidR="00A228E0" w:rsidRPr="00A228E0" w:rsidRDefault="00A228E0" w:rsidP="00A228E0">
      <w:pPr>
        <w:pStyle w:val="BodyText"/>
        <w:ind w:left="0" w:right="120" w:firstLine="0"/>
      </w:pPr>
      <w:r w:rsidRPr="00A228E0">
        <w:rPr>
          <w:spacing w:val="-1"/>
        </w:rPr>
        <w:t>The</w:t>
      </w:r>
      <w:r w:rsidRPr="00A228E0">
        <w:rPr>
          <w:spacing w:val="1"/>
        </w:rPr>
        <w:t xml:space="preserve"> </w:t>
      </w:r>
      <w:r w:rsidRPr="00A228E0">
        <w:rPr>
          <w:spacing w:val="-1"/>
        </w:rPr>
        <w:t>FMLA</w:t>
      </w:r>
      <w:r w:rsidRPr="00A228E0">
        <w:rPr>
          <w:spacing w:val="-2"/>
        </w:rPr>
        <w:t xml:space="preserve"> </w:t>
      </w:r>
      <w:r w:rsidRPr="00A228E0">
        <w:rPr>
          <w:spacing w:val="-1"/>
        </w:rPr>
        <w:t>also</w:t>
      </w:r>
      <w:r w:rsidRPr="00A228E0">
        <w:rPr>
          <w:spacing w:val="1"/>
        </w:rPr>
        <w:t xml:space="preserve"> </w:t>
      </w:r>
      <w:r w:rsidRPr="00A228E0">
        <w:rPr>
          <w:spacing w:val="-1"/>
        </w:rPr>
        <w:t>covers</w:t>
      </w:r>
      <w:r w:rsidRPr="00A228E0">
        <w:t xml:space="preserve"> </w:t>
      </w:r>
      <w:r w:rsidRPr="00A228E0">
        <w:rPr>
          <w:spacing w:val="-1"/>
        </w:rPr>
        <w:t>Military</w:t>
      </w:r>
      <w:r w:rsidRPr="00A228E0">
        <w:t xml:space="preserve"> </w:t>
      </w:r>
      <w:r w:rsidRPr="00A228E0">
        <w:rPr>
          <w:spacing w:val="-1"/>
        </w:rPr>
        <w:t>Family</w:t>
      </w:r>
      <w:r w:rsidRPr="00A228E0">
        <w:t xml:space="preserve"> </w:t>
      </w:r>
      <w:r w:rsidRPr="00A228E0">
        <w:rPr>
          <w:spacing w:val="-1"/>
        </w:rPr>
        <w:t>Leave</w:t>
      </w:r>
      <w:r w:rsidRPr="00A228E0">
        <w:rPr>
          <w:spacing w:val="1"/>
        </w:rPr>
        <w:t xml:space="preserve"> </w:t>
      </w:r>
      <w:r w:rsidRPr="00A228E0">
        <w:rPr>
          <w:spacing w:val="-1"/>
        </w:rPr>
        <w:t>Entitlements.</w:t>
      </w:r>
    </w:p>
    <w:p w14:paraId="4977CF08" w14:textId="77777777" w:rsidR="00A228E0" w:rsidRPr="00A228E0" w:rsidRDefault="00755741" w:rsidP="00A228E0">
      <w:pPr>
        <w:pStyle w:val="BodyText"/>
        <w:ind w:left="0" w:right="240" w:firstLine="0"/>
      </w:pPr>
      <w:r>
        <w:rPr>
          <w:b/>
        </w:rPr>
        <w:lastRenderedPageBreak/>
        <w:t>See G/1.4-C</w:t>
      </w:r>
      <w:r w:rsidR="00A228E0" w:rsidRPr="00A228E0">
        <w:rPr>
          <w:b/>
          <w:i/>
          <w:spacing w:val="30"/>
        </w:rPr>
        <w:t xml:space="preserve"> </w:t>
      </w:r>
      <w:r w:rsidR="00A228E0" w:rsidRPr="00A228E0">
        <w:t>for</w:t>
      </w:r>
      <w:r w:rsidR="00A228E0" w:rsidRPr="00A228E0">
        <w:rPr>
          <w:spacing w:val="27"/>
        </w:rPr>
        <w:t xml:space="preserve"> </w:t>
      </w:r>
      <w:r w:rsidR="00A228E0" w:rsidRPr="00A228E0">
        <w:t>a</w:t>
      </w:r>
      <w:r w:rsidR="00A228E0" w:rsidRPr="00A228E0">
        <w:rPr>
          <w:spacing w:val="32"/>
        </w:rPr>
        <w:t xml:space="preserve"> </w:t>
      </w:r>
      <w:r w:rsidR="00A228E0" w:rsidRPr="00A228E0">
        <w:rPr>
          <w:spacing w:val="-1"/>
        </w:rPr>
        <w:t>notice</w:t>
      </w:r>
      <w:r w:rsidR="00A228E0" w:rsidRPr="00A228E0">
        <w:rPr>
          <w:spacing w:val="32"/>
        </w:rPr>
        <w:t xml:space="preserve"> </w:t>
      </w:r>
      <w:r w:rsidR="00A228E0" w:rsidRPr="00A228E0">
        <w:rPr>
          <w:spacing w:val="-1"/>
        </w:rPr>
        <w:t>of</w:t>
      </w:r>
      <w:r w:rsidR="00A228E0" w:rsidRPr="00A228E0">
        <w:rPr>
          <w:spacing w:val="32"/>
        </w:rPr>
        <w:t xml:space="preserve"> </w:t>
      </w:r>
      <w:r w:rsidR="00A228E0" w:rsidRPr="00A228E0">
        <w:rPr>
          <w:spacing w:val="-1"/>
        </w:rPr>
        <w:t>Employee</w:t>
      </w:r>
      <w:r w:rsidR="00A228E0" w:rsidRPr="00A228E0">
        <w:rPr>
          <w:spacing w:val="31"/>
        </w:rPr>
        <w:t xml:space="preserve"> </w:t>
      </w:r>
      <w:r w:rsidR="00A228E0" w:rsidRPr="00A228E0">
        <w:rPr>
          <w:spacing w:val="-1"/>
        </w:rPr>
        <w:t>Rights</w:t>
      </w:r>
      <w:r w:rsidR="00A228E0" w:rsidRPr="00A228E0">
        <w:rPr>
          <w:spacing w:val="29"/>
        </w:rPr>
        <w:t xml:space="preserve"> </w:t>
      </w:r>
      <w:r w:rsidR="00A228E0" w:rsidRPr="00A228E0">
        <w:t>and</w:t>
      </w:r>
      <w:r w:rsidR="00A228E0" w:rsidRPr="00A228E0">
        <w:rPr>
          <w:spacing w:val="32"/>
        </w:rPr>
        <w:t xml:space="preserve"> </w:t>
      </w:r>
      <w:r w:rsidR="00A228E0" w:rsidRPr="00A228E0">
        <w:rPr>
          <w:spacing w:val="-1"/>
        </w:rPr>
        <w:t>Responsibilities</w:t>
      </w:r>
      <w:r w:rsidR="00A228E0" w:rsidRPr="00A228E0">
        <w:rPr>
          <w:spacing w:val="30"/>
        </w:rPr>
        <w:t xml:space="preserve"> </w:t>
      </w:r>
      <w:r w:rsidR="00A228E0" w:rsidRPr="00A228E0">
        <w:rPr>
          <w:spacing w:val="-1"/>
        </w:rPr>
        <w:t>under</w:t>
      </w:r>
      <w:r w:rsidR="00A228E0" w:rsidRPr="00A228E0">
        <w:rPr>
          <w:spacing w:val="28"/>
        </w:rPr>
        <w:t xml:space="preserve"> </w:t>
      </w:r>
      <w:r w:rsidR="00A228E0" w:rsidRPr="00A228E0">
        <w:t>the</w:t>
      </w:r>
      <w:r w:rsidR="00A228E0" w:rsidRPr="00A228E0">
        <w:rPr>
          <w:spacing w:val="32"/>
        </w:rPr>
        <w:t xml:space="preserve"> </w:t>
      </w:r>
      <w:r w:rsidR="00A228E0" w:rsidRPr="00A228E0">
        <w:rPr>
          <w:spacing w:val="-1"/>
        </w:rPr>
        <w:t>Family</w:t>
      </w:r>
      <w:r w:rsidR="00A228E0" w:rsidRPr="00A228E0">
        <w:rPr>
          <w:spacing w:val="31"/>
        </w:rPr>
        <w:t xml:space="preserve"> </w:t>
      </w:r>
      <w:r w:rsidR="00A228E0" w:rsidRPr="00A228E0">
        <w:t>and</w:t>
      </w:r>
      <w:r w:rsidR="00A228E0" w:rsidRPr="00A228E0">
        <w:rPr>
          <w:spacing w:val="29"/>
        </w:rPr>
        <w:t xml:space="preserve"> </w:t>
      </w:r>
      <w:r w:rsidR="00A228E0" w:rsidRPr="00A228E0">
        <w:rPr>
          <w:spacing w:val="-1"/>
        </w:rPr>
        <w:t>Medical</w:t>
      </w:r>
      <w:r w:rsidR="00A228E0" w:rsidRPr="00A228E0">
        <w:rPr>
          <w:spacing w:val="43"/>
        </w:rPr>
        <w:t xml:space="preserve"> </w:t>
      </w:r>
      <w:r w:rsidR="00A228E0" w:rsidRPr="00A228E0">
        <w:rPr>
          <w:spacing w:val="-1"/>
        </w:rPr>
        <w:t>Leave</w:t>
      </w:r>
      <w:r w:rsidR="00A228E0" w:rsidRPr="00A228E0">
        <w:rPr>
          <w:spacing w:val="1"/>
        </w:rPr>
        <w:t xml:space="preserve"> </w:t>
      </w:r>
      <w:r w:rsidR="00A228E0" w:rsidRPr="00A228E0">
        <w:t>Act.</w:t>
      </w:r>
    </w:p>
    <w:p w14:paraId="16A5EE72" w14:textId="77777777" w:rsidR="00A228E0" w:rsidRPr="00A228E0" w:rsidRDefault="00A228E0" w:rsidP="00A228E0">
      <w:pPr>
        <w:pStyle w:val="Heading1"/>
        <w:spacing w:before="71" w:line="480" w:lineRule="auto"/>
        <w:ind w:left="0" w:right="240"/>
        <w:jc w:val="center"/>
        <w:rPr>
          <w:spacing w:val="-1"/>
          <w:sz w:val="28"/>
        </w:rPr>
      </w:pPr>
      <w:r w:rsidRPr="00A228E0">
        <w:rPr>
          <w:spacing w:val="-1"/>
          <w:sz w:val="28"/>
        </w:rPr>
        <w:t>Personal</w:t>
      </w:r>
      <w:r w:rsidRPr="00A228E0">
        <w:rPr>
          <w:sz w:val="28"/>
        </w:rPr>
        <w:t xml:space="preserve"> </w:t>
      </w:r>
      <w:r w:rsidRPr="00A228E0">
        <w:rPr>
          <w:spacing w:val="-1"/>
          <w:sz w:val="28"/>
        </w:rPr>
        <w:t>Leave</w:t>
      </w:r>
    </w:p>
    <w:p w14:paraId="76B93B24" w14:textId="77777777" w:rsidR="00A228E0" w:rsidRPr="00A228E0" w:rsidRDefault="00A228E0" w:rsidP="00A228E0">
      <w:pPr>
        <w:spacing w:before="2"/>
        <w:rPr>
          <w:rFonts w:ascii="Arial Narrow" w:eastAsia="Arial Narrow" w:hAnsi="Arial Narrow" w:cs="Arial Narrow"/>
          <w:b/>
          <w:sz w:val="24"/>
          <w:szCs w:val="24"/>
          <w:u w:val="single"/>
        </w:rPr>
      </w:pPr>
      <w:r w:rsidRPr="00A228E0">
        <w:rPr>
          <w:rFonts w:ascii="Arial Narrow" w:eastAsia="Arial Narrow" w:hAnsi="Arial Narrow" w:cs="Arial Narrow"/>
          <w:sz w:val="24"/>
          <w:szCs w:val="24"/>
        </w:rPr>
        <w:t xml:space="preserve">The Chancellor may grant up to six (6) consecutive calendar months of personal leave without pay to a full-time employee or a Salary Schedule H employee on the written request of the President to the Chancellor based on special circumstances.  </w:t>
      </w:r>
      <w:r w:rsidRPr="00A228E0">
        <w:rPr>
          <w:rFonts w:ascii="Arial Narrow" w:eastAsia="Arial Narrow" w:hAnsi="Arial Narrow" w:cs="Arial Narrow"/>
          <w:b/>
          <w:sz w:val="24"/>
          <w:szCs w:val="24"/>
          <w:u w:val="single"/>
        </w:rPr>
        <w:t xml:space="preserve">All accrued leave and compensatory time must be exhausted before an employee is entitled to request unpaid personal leave.  </w:t>
      </w:r>
    </w:p>
    <w:p w14:paraId="3B1EC8F8" w14:textId="77777777" w:rsidR="00A228E0" w:rsidRPr="00A228E0" w:rsidRDefault="00A228E0" w:rsidP="00A228E0">
      <w:pPr>
        <w:spacing w:before="2"/>
        <w:rPr>
          <w:rFonts w:ascii="Arial Narrow" w:eastAsia="Arial Narrow" w:hAnsi="Arial Narrow" w:cs="Arial Narrow"/>
          <w:b/>
          <w:sz w:val="24"/>
          <w:szCs w:val="24"/>
          <w:u w:val="single"/>
        </w:rPr>
      </w:pPr>
    </w:p>
    <w:p w14:paraId="1969E4CA" w14:textId="77777777" w:rsidR="00A228E0" w:rsidRPr="00A228E0" w:rsidRDefault="00A228E0" w:rsidP="00A228E0">
      <w:pPr>
        <w:pStyle w:val="Heading1"/>
        <w:ind w:left="0" w:right="240"/>
        <w:jc w:val="center"/>
        <w:rPr>
          <w:b w:val="0"/>
          <w:bCs w:val="0"/>
          <w:sz w:val="28"/>
        </w:rPr>
      </w:pPr>
      <w:r w:rsidRPr="00A228E0">
        <w:rPr>
          <w:spacing w:val="-1"/>
          <w:sz w:val="28"/>
        </w:rPr>
        <w:t>Absences</w:t>
      </w:r>
      <w:r w:rsidRPr="00A228E0">
        <w:rPr>
          <w:spacing w:val="1"/>
          <w:sz w:val="28"/>
        </w:rPr>
        <w:t xml:space="preserve"> </w:t>
      </w:r>
      <w:r w:rsidRPr="00A228E0">
        <w:rPr>
          <w:spacing w:val="-1"/>
          <w:sz w:val="28"/>
        </w:rPr>
        <w:t>Due</w:t>
      </w:r>
      <w:r w:rsidRPr="00A228E0">
        <w:rPr>
          <w:spacing w:val="1"/>
          <w:sz w:val="28"/>
        </w:rPr>
        <w:t xml:space="preserve"> </w:t>
      </w:r>
      <w:r w:rsidRPr="00A228E0">
        <w:rPr>
          <w:spacing w:val="-1"/>
          <w:sz w:val="28"/>
        </w:rPr>
        <w:t>to</w:t>
      </w:r>
      <w:r w:rsidRPr="00A228E0">
        <w:rPr>
          <w:sz w:val="28"/>
        </w:rPr>
        <w:t xml:space="preserve"> On-the-</w:t>
      </w:r>
      <w:r w:rsidRPr="00A228E0">
        <w:rPr>
          <w:spacing w:val="-1"/>
          <w:sz w:val="28"/>
        </w:rPr>
        <w:t>Job Injuries</w:t>
      </w:r>
    </w:p>
    <w:p w14:paraId="0E7AEBF5" w14:textId="77777777" w:rsidR="00A228E0" w:rsidRPr="00A228E0" w:rsidRDefault="00A228E0" w:rsidP="00A228E0">
      <w:pPr>
        <w:widowControl/>
        <w:autoSpaceDE w:val="0"/>
        <w:autoSpaceDN w:val="0"/>
        <w:adjustRightInd w:val="0"/>
        <w:rPr>
          <w:rFonts w:ascii="Arial Narrow" w:hAnsi="Arial Narrow" w:cs="Times New Roman"/>
          <w:color w:val="000000"/>
          <w:sz w:val="24"/>
          <w:szCs w:val="24"/>
        </w:rPr>
      </w:pPr>
    </w:p>
    <w:p w14:paraId="1CBACFED" w14:textId="77777777" w:rsidR="00A228E0" w:rsidRPr="00A228E0" w:rsidRDefault="00A228E0" w:rsidP="00A228E0">
      <w:pPr>
        <w:widowControl/>
        <w:autoSpaceDE w:val="0"/>
        <w:autoSpaceDN w:val="0"/>
        <w:adjustRightInd w:val="0"/>
        <w:rPr>
          <w:rFonts w:ascii="Arial Narrow" w:hAnsi="Arial Narrow" w:cs="Times New Roman"/>
          <w:color w:val="000000"/>
          <w:sz w:val="24"/>
          <w:szCs w:val="23"/>
        </w:rPr>
      </w:pPr>
      <w:r w:rsidRPr="00A228E0">
        <w:rPr>
          <w:rFonts w:ascii="Arial Narrow" w:hAnsi="Arial Narrow" w:cs="Times New Roman"/>
          <w:color w:val="000000"/>
          <w:sz w:val="24"/>
          <w:szCs w:val="23"/>
        </w:rPr>
        <w:t xml:space="preserve">System Presidents are authorized to approve payment of salaries and fringe benefits for the equivalent of up to ninety (90) working days for absences arising from on-the-job injuries to employees when the President has determined that an employee has been injured on the job and cannot return to work </w:t>
      </w:r>
      <w:proofErr w:type="gramStart"/>
      <w:r w:rsidRPr="00A228E0">
        <w:rPr>
          <w:rFonts w:ascii="Arial Narrow" w:hAnsi="Arial Narrow" w:cs="Times New Roman"/>
          <w:color w:val="000000"/>
          <w:sz w:val="24"/>
          <w:szCs w:val="23"/>
        </w:rPr>
        <w:t>as a result of</w:t>
      </w:r>
      <w:proofErr w:type="gramEnd"/>
      <w:r w:rsidRPr="00A228E0">
        <w:rPr>
          <w:rFonts w:ascii="Arial Narrow" w:hAnsi="Arial Narrow" w:cs="Times New Roman"/>
          <w:color w:val="000000"/>
          <w:sz w:val="24"/>
          <w:szCs w:val="23"/>
        </w:rPr>
        <w:t xml:space="preserve"> the injury. An on-the-job injury is defined as “any accident or injury to the employee occurring during the performance of duties or when directed or requested by the employer to be on the property of the employer which prevents the employee from working or returning to his or her job.” </w:t>
      </w:r>
    </w:p>
    <w:p w14:paraId="45C77A3C" w14:textId="77777777" w:rsidR="00A228E0" w:rsidRPr="00A228E0" w:rsidRDefault="00A228E0" w:rsidP="00A228E0">
      <w:pPr>
        <w:spacing w:before="10"/>
        <w:rPr>
          <w:rFonts w:ascii="Arial Narrow" w:eastAsia="Arial Narrow" w:hAnsi="Arial Narrow" w:cs="Arial Narrow"/>
          <w:b/>
          <w:bCs/>
          <w:sz w:val="24"/>
          <w:szCs w:val="24"/>
        </w:rPr>
      </w:pPr>
    </w:p>
    <w:p w14:paraId="10A9200C" w14:textId="77777777" w:rsidR="00A228E0" w:rsidRPr="00A228E0" w:rsidRDefault="00A228E0" w:rsidP="00A228E0">
      <w:pPr>
        <w:widowControl/>
        <w:autoSpaceDE w:val="0"/>
        <w:autoSpaceDN w:val="0"/>
        <w:adjustRightInd w:val="0"/>
        <w:rPr>
          <w:rFonts w:ascii="Arial Narrow" w:hAnsi="Arial Narrow" w:cs="Times New Roman"/>
          <w:color w:val="000000"/>
          <w:sz w:val="24"/>
          <w:szCs w:val="23"/>
        </w:rPr>
      </w:pPr>
      <w:r w:rsidRPr="00A228E0">
        <w:rPr>
          <w:rFonts w:ascii="Arial Narrow" w:hAnsi="Arial Narrow" w:cs="Times New Roman"/>
          <w:color w:val="000000"/>
          <w:sz w:val="24"/>
          <w:szCs w:val="23"/>
        </w:rPr>
        <w:t xml:space="preserve">Continuation of salary and fringe benefits for the appropriate number of working days shall be consistent with the employee's injury and the subsequent absence from work resulting from the injury. This policy shall apply to temporary disability of the employee as applicable to the on-the-job injury. In no event shall the salary and fringe benefits continuation provided by this policy exceed the equivalent of 90 working days. </w:t>
      </w:r>
    </w:p>
    <w:p w14:paraId="433F3471" w14:textId="77777777" w:rsidR="00A228E0" w:rsidRPr="00A228E0" w:rsidRDefault="00A228E0" w:rsidP="00A228E0">
      <w:pPr>
        <w:spacing w:before="10"/>
        <w:rPr>
          <w:rFonts w:ascii="Arial Narrow" w:eastAsia="Arial Narrow" w:hAnsi="Arial Narrow" w:cs="Arial Narrow"/>
          <w:b/>
          <w:bCs/>
          <w:sz w:val="24"/>
          <w:szCs w:val="24"/>
        </w:rPr>
      </w:pPr>
    </w:p>
    <w:p w14:paraId="6ACBA2D9" w14:textId="77777777" w:rsidR="00A228E0" w:rsidRPr="00A228E0" w:rsidRDefault="00A228E0" w:rsidP="00A228E0">
      <w:pPr>
        <w:widowControl/>
        <w:autoSpaceDE w:val="0"/>
        <w:autoSpaceDN w:val="0"/>
        <w:adjustRightInd w:val="0"/>
        <w:rPr>
          <w:rFonts w:ascii="Arial Narrow" w:hAnsi="Arial Narrow" w:cs="Times New Roman"/>
          <w:color w:val="000000"/>
          <w:sz w:val="24"/>
          <w:szCs w:val="23"/>
        </w:rPr>
      </w:pPr>
      <w:r w:rsidRPr="00A228E0">
        <w:rPr>
          <w:rFonts w:ascii="Arial Narrow" w:hAnsi="Arial Narrow" w:cs="Times New Roman"/>
          <w:color w:val="000000"/>
          <w:sz w:val="24"/>
          <w:szCs w:val="23"/>
        </w:rPr>
        <w:t xml:space="preserve">The President/designee shall require medical certification from the employee's licensed healthcare provider that the employee was injured and cannot return to work </w:t>
      </w:r>
      <w:proofErr w:type="gramStart"/>
      <w:r w:rsidRPr="00A228E0">
        <w:rPr>
          <w:rFonts w:ascii="Arial Narrow" w:hAnsi="Arial Narrow" w:cs="Times New Roman"/>
          <w:color w:val="000000"/>
          <w:sz w:val="24"/>
          <w:szCs w:val="23"/>
        </w:rPr>
        <w:t>as a result of</w:t>
      </w:r>
      <w:proofErr w:type="gramEnd"/>
      <w:r w:rsidRPr="00A228E0">
        <w:rPr>
          <w:rFonts w:ascii="Arial Narrow" w:hAnsi="Arial Narrow" w:cs="Times New Roman"/>
          <w:color w:val="000000"/>
          <w:sz w:val="24"/>
          <w:szCs w:val="23"/>
        </w:rPr>
        <w:t xml:space="preserve"> the injury. The President/designee may, within his/her discretion, require a second opinion from another licensed healthcare provider at the expense of the institution. The President/designee may require a statement from the licensed healthcare provider that there is a reasonable expectation that the employee will be able to return to work and the time frame for such return. </w:t>
      </w:r>
    </w:p>
    <w:p w14:paraId="213349D5" w14:textId="77777777" w:rsidR="00A228E0" w:rsidRPr="00A228E0" w:rsidRDefault="00A228E0" w:rsidP="00A228E0">
      <w:pPr>
        <w:widowControl/>
        <w:autoSpaceDE w:val="0"/>
        <w:autoSpaceDN w:val="0"/>
        <w:adjustRightInd w:val="0"/>
        <w:rPr>
          <w:rFonts w:ascii="Arial Narrow" w:hAnsi="Arial Narrow" w:cs="Times New Roman"/>
          <w:color w:val="000000"/>
          <w:sz w:val="24"/>
          <w:szCs w:val="24"/>
        </w:rPr>
      </w:pPr>
    </w:p>
    <w:p w14:paraId="47A4328A" w14:textId="77777777" w:rsidR="00A228E0" w:rsidRPr="00A228E0" w:rsidRDefault="00A228E0" w:rsidP="00A228E0">
      <w:pPr>
        <w:widowControl/>
        <w:autoSpaceDE w:val="0"/>
        <w:autoSpaceDN w:val="0"/>
        <w:adjustRightInd w:val="0"/>
        <w:rPr>
          <w:rFonts w:ascii="Arial Narrow" w:hAnsi="Arial Narrow" w:cs="Times New Roman"/>
          <w:color w:val="000000"/>
          <w:sz w:val="24"/>
          <w:szCs w:val="23"/>
        </w:rPr>
      </w:pPr>
      <w:r w:rsidRPr="00A228E0">
        <w:rPr>
          <w:rFonts w:ascii="Arial Narrow" w:hAnsi="Arial Narrow" w:cs="Times New Roman"/>
          <w:color w:val="000000"/>
          <w:sz w:val="24"/>
          <w:szCs w:val="23"/>
        </w:rPr>
        <w:t xml:space="preserve">Accrued leave shall not be deducted from the employee's account if absence from work results from an on-the-job injury, unless the absence exceeds the authorized amount granted under Section 1 and the employee requests such leave. </w:t>
      </w:r>
    </w:p>
    <w:p w14:paraId="0133C0E3" w14:textId="77777777" w:rsidR="00A228E0" w:rsidRPr="00A228E0" w:rsidRDefault="00A228E0" w:rsidP="00A228E0">
      <w:pPr>
        <w:spacing w:before="10"/>
        <w:rPr>
          <w:rFonts w:ascii="Arial Narrow" w:eastAsia="Arial Narrow" w:hAnsi="Arial Narrow" w:cs="Arial Narrow"/>
          <w:b/>
          <w:bCs/>
          <w:sz w:val="28"/>
          <w:szCs w:val="24"/>
        </w:rPr>
      </w:pPr>
    </w:p>
    <w:p w14:paraId="397B7565" w14:textId="77777777" w:rsidR="00A228E0" w:rsidRPr="00A228E0" w:rsidRDefault="00A228E0" w:rsidP="00A228E0">
      <w:pPr>
        <w:widowControl/>
        <w:autoSpaceDE w:val="0"/>
        <w:autoSpaceDN w:val="0"/>
        <w:adjustRightInd w:val="0"/>
        <w:rPr>
          <w:rFonts w:ascii="Arial Narrow" w:hAnsi="Arial Narrow" w:cs="Times New Roman"/>
          <w:color w:val="000000"/>
          <w:sz w:val="24"/>
          <w:szCs w:val="24"/>
        </w:rPr>
      </w:pPr>
      <w:r w:rsidRPr="00A228E0">
        <w:rPr>
          <w:rFonts w:ascii="Arial Narrow" w:hAnsi="Arial Narrow" w:cs="Times New Roman"/>
          <w:color w:val="000000"/>
          <w:sz w:val="24"/>
          <w:szCs w:val="24"/>
        </w:rPr>
        <w:t xml:space="preserve">The President/designee shall inform in writing the employee who is injured on the job of the employee's rights to appear before the State Board of Adjustment and to claim unreimbursed medical expenses and costs through the State Board of Adjustment and shall inform the injured employee regarding applicable ACCS Board of Trustees policies. Such notification shall be made within thirty (30) calendar days of notice of the injury. </w:t>
      </w:r>
    </w:p>
    <w:p w14:paraId="50536E9F" w14:textId="77777777" w:rsidR="00A228E0" w:rsidRPr="00A228E0" w:rsidRDefault="00A228E0" w:rsidP="00A228E0">
      <w:pPr>
        <w:widowControl/>
        <w:autoSpaceDE w:val="0"/>
        <w:autoSpaceDN w:val="0"/>
        <w:adjustRightInd w:val="0"/>
        <w:rPr>
          <w:rFonts w:ascii="Arial Narrow" w:hAnsi="Arial Narrow" w:cs="Times New Roman"/>
          <w:color w:val="000000"/>
          <w:sz w:val="24"/>
          <w:szCs w:val="24"/>
        </w:rPr>
      </w:pPr>
    </w:p>
    <w:p w14:paraId="2BC7A148" w14:textId="77777777" w:rsidR="00A228E0" w:rsidRPr="00A228E0" w:rsidRDefault="00A228E0" w:rsidP="00A228E0">
      <w:pPr>
        <w:widowControl/>
        <w:autoSpaceDE w:val="0"/>
        <w:autoSpaceDN w:val="0"/>
        <w:adjustRightInd w:val="0"/>
        <w:rPr>
          <w:rFonts w:ascii="Arial Narrow" w:hAnsi="Arial Narrow" w:cs="Times New Roman"/>
          <w:color w:val="000000"/>
          <w:sz w:val="24"/>
          <w:szCs w:val="24"/>
        </w:rPr>
      </w:pPr>
      <w:r w:rsidRPr="00A228E0">
        <w:rPr>
          <w:rFonts w:ascii="Arial Narrow" w:hAnsi="Arial Narrow" w:cs="Times New Roman"/>
          <w:color w:val="000000"/>
          <w:sz w:val="24"/>
          <w:szCs w:val="24"/>
        </w:rPr>
        <w:lastRenderedPageBreak/>
        <w:t xml:space="preserve">Eligibility for salary and benefits under this policy is contingent upon proper notification by the injured employee to the President within twenty-four (24) hours after the occurrence of the injury. In no event will this policy be utilized if notification is not made by the employee or the employee’s representative within five (5) </w:t>
      </w:r>
      <w:proofErr w:type="gramStart"/>
      <w:r w:rsidRPr="00A228E0">
        <w:rPr>
          <w:rFonts w:ascii="Arial Narrow" w:hAnsi="Arial Narrow" w:cs="Times New Roman"/>
          <w:color w:val="000000"/>
          <w:sz w:val="24"/>
          <w:szCs w:val="24"/>
        </w:rPr>
        <w:t>work days</w:t>
      </w:r>
      <w:proofErr w:type="gramEnd"/>
      <w:r w:rsidRPr="00A228E0">
        <w:rPr>
          <w:rFonts w:ascii="Arial Narrow" w:hAnsi="Arial Narrow" w:cs="Times New Roman"/>
          <w:color w:val="000000"/>
          <w:sz w:val="24"/>
          <w:szCs w:val="24"/>
        </w:rPr>
        <w:t xml:space="preserve"> of the injury. </w:t>
      </w:r>
    </w:p>
    <w:p w14:paraId="248300A1" w14:textId="77777777" w:rsidR="00A228E0" w:rsidRPr="00A228E0" w:rsidRDefault="00A228E0" w:rsidP="00A228E0">
      <w:pPr>
        <w:spacing w:before="10"/>
        <w:rPr>
          <w:rFonts w:ascii="Arial Narrow" w:eastAsia="Arial Narrow" w:hAnsi="Arial Narrow" w:cs="Arial Narrow"/>
          <w:b/>
          <w:bCs/>
          <w:sz w:val="24"/>
          <w:szCs w:val="24"/>
        </w:rPr>
      </w:pPr>
    </w:p>
    <w:p w14:paraId="50BBE02D" w14:textId="77777777" w:rsidR="00A228E0" w:rsidRPr="00A228E0" w:rsidRDefault="00A228E0" w:rsidP="00A228E0">
      <w:pPr>
        <w:widowControl/>
        <w:autoSpaceDE w:val="0"/>
        <w:autoSpaceDN w:val="0"/>
        <w:adjustRightInd w:val="0"/>
        <w:rPr>
          <w:rFonts w:ascii="Arial Narrow" w:eastAsia="Arial Narrow" w:hAnsi="Arial Narrow" w:cs="Arial Narrow"/>
          <w:b/>
          <w:bCs/>
          <w:sz w:val="24"/>
          <w:szCs w:val="24"/>
        </w:rPr>
      </w:pPr>
      <w:r w:rsidRPr="00A228E0">
        <w:rPr>
          <w:rFonts w:ascii="Arial Narrow" w:hAnsi="Arial Narrow" w:cs="Times New Roman"/>
          <w:color w:val="000000"/>
          <w:sz w:val="24"/>
          <w:szCs w:val="24"/>
        </w:rPr>
        <w:t xml:space="preserve">External contractors, consultants, work-study students, and interns are not employees for the purposes of this policy. </w:t>
      </w:r>
    </w:p>
    <w:p w14:paraId="52940752" w14:textId="77777777" w:rsidR="00A228E0" w:rsidRPr="00A228E0" w:rsidRDefault="00755741" w:rsidP="00A228E0">
      <w:pPr>
        <w:spacing w:before="10"/>
        <w:rPr>
          <w:rFonts w:ascii="Arial Narrow" w:eastAsia="Arial Narrow" w:hAnsi="Arial Narrow" w:cs="Arial Narrow"/>
          <w:b/>
          <w:bCs/>
          <w:sz w:val="24"/>
          <w:szCs w:val="24"/>
        </w:rPr>
      </w:pPr>
      <w:r>
        <w:rPr>
          <w:rFonts w:ascii="Arial Narrow" w:eastAsia="Arial Narrow" w:hAnsi="Arial Narrow" w:cs="Arial Narrow"/>
          <w:b/>
          <w:bCs/>
          <w:sz w:val="24"/>
          <w:szCs w:val="24"/>
        </w:rPr>
        <w:t>See Form G/1.4-B</w:t>
      </w:r>
      <w:r w:rsidR="00A228E0" w:rsidRPr="00A228E0">
        <w:rPr>
          <w:rFonts w:ascii="Arial Narrow" w:eastAsia="Arial Narrow" w:hAnsi="Arial Narrow" w:cs="Arial Narrow"/>
          <w:b/>
          <w:bCs/>
          <w:sz w:val="24"/>
          <w:szCs w:val="24"/>
        </w:rPr>
        <w:t xml:space="preserve"> – On the Job Injury Form </w:t>
      </w:r>
    </w:p>
    <w:p w14:paraId="13E9C0FD" w14:textId="77777777" w:rsidR="00A228E0" w:rsidRPr="00A228E0" w:rsidRDefault="00A228E0" w:rsidP="00A228E0">
      <w:pPr>
        <w:widowControl/>
        <w:autoSpaceDE w:val="0"/>
        <w:autoSpaceDN w:val="0"/>
        <w:adjustRightInd w:val="0"/>
        <w:rPr>
          <w:rFonts w:ascii="Arial Narrow" w:hAnsi="Arial Narrow" w:cs="Times New Roman"/>
          <w:b/>
          <w:color w:val="000000"/>
          <w:sz w:val="28"/>
          <w:szCs w:val="23"/>
        </w:rPr>
      </w:pPr>
    </w:p>
    <w:p w14:paraId="7BECC49D" w14:textId="77777777" w:rsidR="00A228E0" w:rsidRPr="00A228E0" w:rsidRDefault="00A228E0" w:rsidP="00A228E0">
      <w:pPr>
        <w:widowControl/>
        <w:autoSpaceDE w:val="0"/>
        <w:autoSpaceDN w:val="0"/>
        <w:adjustRightInd w:val="0"/>
        <w:rPr>
          <w:rFonts w:ascii="Arial Narrow" w:hAnsi="Arial Narrow" w:cs="Times New Roman"/>
          <w:b/>
          <w:color w:val="000000"/>
          <w:sz w:val="24"/>
          <w:szCs w:val="23"/>
        </w:rPr>
      </w:pPr>
      <w:r w:rsidRPr="00A228E0">
        <w:rPr>
          <w:rFonts w:ascii="Arial Narrow" w:hAnsi="Arial Narrow" w:cs="Times New Roman"/>
          <w:b/>
          <w:color w:val="000000"/>
          <w:sz w:val="28"/>
          <w:szCs w:val="23"/>
        </w:rPr>
        <w:t xml:space="preserve">I. Definitions </w:t>
      </w:r>
    </w:p>
    <w:p w14:paraId="453FC414" w14:textId="77777777" w:rsidR="00A228E0" w:rsidRPr="00A228E0" w:rsidRDefault="00A228E0" w:rsidP="00A228E0">
      <w:pPr>
        <w:widowControl/>
        <w:autoSpaceDE w:val="0"/>
        <w:autoSpaceDN w:val="0"/>
        <w:adjustRightInd w:val="0"/>
        <w:rPr>
          <w:rFonts w:ascii="Arial Narrow" w:hAnsi="Arial Narrow" w:cs="Times New Roman"/>
          <w:color w:val="000000"/>
          <w:sz w:val="24"/>
          <w:szCs w:val="23"/>
        </w:rPr>
      </w:pPr>
    </w:p>
    <w:p w14:paraId="3A5215A6" w14:textId="77777777" w:rsidR="00A228E0" w:rsidRPr="00A228E0" w:rsidRDefault="00A228E0" w:rsidP="00A228E0">
      <w:pPr>
        <w:widowControl/>
        <w:autoSpaceDE w:val="0"/>
        <w:autoSpaceDN w:val="0"/>
        <w:adjustRightInd w:val="0"/>
        <w:rPr>
          <w:rFonts w:ascii="Arial Narrow" w:hAnsi="Arial Narrow" w:cs="Times New Roman"/>
          <w:color w:val="000000"/>
          <w:sz w:val="24"/>
          <w:szCs w:val="23"/>
        </w:rPr>
      </w:pPr>
      <w:r w:rsidRPr="00A228E0">
        <w:rPr>
          <w:rFonts w:ascii="Arial Narrow" w:hAnsi="Arial Narrow" w:cs="Times New Roman"/>
          <w:color w:val="000000"/>
          <w:sz w:val="24"/>
          <w:szCs w:val="23"/>
        </w:rPr>
        <w:t xml:space="preserve">A. Employee - Anyone employed by the respective System entity to perform regular services, full-time or part-time. External contractors, consultants, work-study students, and interns are not employees for the purposes of these procedures. </w:t>
      </w:r>
    </w:p>
    <w:p w14:paraId="7A1547BC" w14:textId="77777777" w:rsidR="00A228E0" w:rsidRPr="00A228E0" w:rsidRDefault="00A228E0" w:rsidP="00A228E0">
      <w:pPr>
        <w:widowControl/>
        <w:autoSpaceDE w:val="0"/>
        <w:autoSpaceDN w:val="0"/>
        <w:adjustRightInd w:val="0"/>
        <w:rPr>
          <w:rFonts w:ascii="Arial Narrow" w:hAnsi="Arial Narrow" w:cs="Times New Roman"/>
          <w:color w:val="000000"/>
          <w:sz w:val="24"/>
          <w:szCs w:val="23"/>
        </w:rPr>
      </w:pPr>
    </w:p>
    <w:p w14:paraId="1D6DED9C" w14:textId="77777777" w:rsidR="00A228E0" w:rsidRPr="00A228E0" w:rsidRDefault="00A228E0" w:rsidP="00A228E0">
      <w:pPr>
        <w:widowControl/>
        <w:autoSpaceDE w:val="0"/>
        <w:autoSpaceDN w:val="0"/>
        <w:adjustRightInd w:val="0"/>
        <w:rPr>
          <w:rFonts w:ascii="Arial Narrow" w:hAnsi="Arial Narrow" w:cs="Times New Roman"/>
          <w:color w:val="000000"/>
          <w:sz w:val="24"/>
          <w:szCs w:val="23"/>
        </w:rPr>
      </w:pPr>
      <w:r w:rsidRPr="00A228E0">
        <w:rPr>
          <w:rFonts w:ascii="Arial Narrow" w:hAnsi="Arial Narrow" w:cs="Times New Roman"/>
          <w:color w:val="000000"/>
          <w:sz w:val="24"/>
          <w:szCs w:val="23"/>
        </w:rPr>
        <w:t xml:space="preserve">B. Entity – Any Alabama Community College System community or technical college and the Alabama Technology Network. </w:t>
      </w:r>
    </w:p>
    <w:p w14:paraId="1D414C52" w14:textId="77777777" w:rsidR="00A228E0" w:rsidRPr="00A228E0" w:rsidRDefault="00A228E0" w:rsidP="00A228E0">
      <w:pPr>
        <w:spacing w:before="10"/>
        <w:rPr>
          <w:rFonts w:ascii="Arial Narrow" w:hAnsi="Arial Narrow"/>
          <w:sz w:val="24"/>
          <w:szCs w:val="23"/>
        </w:rPr>
      </w:pPr>
    </w:p>
    <w:p w14:paraId="6D19A6AD" w14:textId="77777777" w:rsidR="00A228E0" w:rsidRPr="00A228E0" w:rsidRDefault="00A228E0" w:rsidP="00A228E0">
      <w:pPr>
        <w:spacing w:before="10"/>
        <w:rPr>
          <w:rFonts w:ascii="Arial Narrow" w:hAnsi="Arial Narrow"/>
          <w:sz w:val="24"/>
          <w:szCs w:val="23"/>
        </w:rPr>
      </w:pPr>
      <w:r w:rsidRPr="00A228E0">
        <w:rPr>
          <w:rFonts w:ascii="Arial Narrow" w:hAnsi="Arial Narrow"/>
          <w:sz w:val="24"/>
          <w:szCs w:val="23"/>
        </w:rPr>
        <w:t xml:space="preserve">C. </w:t>
      </w:r>
      <w:proofErr w:type="gramStart"/>
      <w:r w:rsidRPr="00A228E0">
        <w:rPr>
          <w:rFonts w:ascii="Arial Narrow" w:hAnsi="Arial Narrow"/>
          <w:sz w:val="24"/>
          <w:szCs w:val="23"/>
        </w:rPr>
        <w:t>Work Day</w:t>
      </w:r>
      <w:proofErr w:type="gramEnd"/>
      <w:r w:rsidRPr="00A228E0">
        <w:rPr>
          <w:rFonts w:ascii="Arial Narrow" w:hAnsi="Arial Narrow"/>
          <w:sz w:val="24"/>
          <w:szCs w:val="23"/>
        </w:rPr>
        <w:t xml:space="preserve"> - A day which the employee worked or would have worked except for a disability caused by or resulting from an on-the-job injury.</w:t>
      </w:r>
    </w:p>
    <w:p w14:paraId="0C1C203B" w14:textId="77777777" w:rsidR="00A228E0" w:rsidRPr="00A228E0" w:rsidRDefault="00A228E0" w:rsidP="00A228E0">
      <w:pPr>
        <w:spacing w:before="10"/>
        <w:rPr>
          <w:rFonts w:ascii="Arial Narrow" w:hAnsi="Arial Narrow"/>
          <w:sz w:val="24"/>
          <w:szCs w:val="23"/>
        </w:rPr>
      </w:pPr>
    </w:p>
    <w:p w14:paraId="2E0D21C5" w14:textId="77777777" w:rsidR="00A228E0" w:rsidRPr="00A228E0" w:rsidRDefault="00A228E0" w:rsidP="00A228E0">
      <w:pPr>
        <w:widowControl/>
        <w:autoSpaceDE w:val="0"/>
        <w:autoSpaceDN w:val="0"/>
        <w:adjustRightInd w:val="0"/>
        <w:rPr>
          <w:rFonts w:ascii="Arial Narrow" w:hAnsi="Arial Narrow" w:cs="Times New Roman"/>
          <w:color w:val="000000"/>
          <w:sz w:val="24"/>
          <w:szCs w:val="24"/>
        </w:rPr>
      </w:pPr>
      <w:r w:rsidRPr="00A228E0">
        <w:rPr>
          <w:rFonts w:ascii="Arial Narrow" w:hAnsi="Arial Narrow" w:cs="Times New Roman"/>
          <w:color w:val="000000"/>
          <w:sz w:val="24"/>
          <w:szCs w:val="24"/>
        </w:rPr>
        <w:t xml:space="preserve">D. Regular Daily Salary - An amount calculated </w:t>
      </w:r>
      <w:proofErr w:type="gramStart"/>
      <w:r w:rsidRPr="00A228E0">
        <w:rPr>
          <w:rFonts w:ascii="Arial Narrow" w:hAnsi="Arial Narrow" w:cs="Times New Roman"/>
          <w:color w:val="000000"/>
          <w:sz w:val="24"/>
          <w:szCs w:val="24"/>
        </w:rPr>
        <w:t>on the basis of</w:t>
      </w:r>
      <w:proofErr w:type="gramEnd"/>
      <w:r w:rsidRPr="00A228E0">
        <w:rPr>
          <w:rFonts w:ascii="Arial Narrow" w:hAnsi="Arial Narrow" w:cs="Times New Roman"/>
          <w:color w:val="000000"/>
          <w:sz w:val="24"/>
          <w:szCs w:val="24"/>
        </w:rPr>
        <w:t xml:space="preserve"> an employee's current salary or wages for a designated period of time divided by the number of duty days, including official holidays for non-instructional employees, within that designated time period. </w:t>
      </w:r>
    </w:p>
    <w:p w14:paraId="48D54E18" w14:textId="77777777" w:rsidR="00A228E0" w:rsidRPr="00A228E0" w:rsidRDefault="00A228E0" w:rsidP="00A228E0">
      <w:pPr>
        <w:widowControl/>
        <w:autoSpaceDE w:val="0"/>
        <w:autoSpaceDN w:val="0"/>
        <w:adjustRightInd w:val="0"/>
        <w:rPr>
          <w:rFonts w:ascii="Arial Narrow" w:hAnsi="Arial Narrow" w:cs="Times New Roman"/>
          <w:color w:val="000000"/>
          <w:sz w:val="24"/>
          <w:szCs w:val="24"/>
        </w:rPr>
      </w:pPr>
    </w:p>
    <w:p w14:paraId="3A21CC28" w14:textId="77777777" w:rsidR="00A228E0" w:rsidRPr="00A228E0" w:rsidRDefault="00A228E0" w:rsidP="00A228E0">
      <w:pPr>
        <w:widowControl/>
        <w:autoSpaceDE w:val="0"/>
        <w:autoSpaceDN w:val="0"/>
        <w:adjustRightInd w:val="0"/>
        <w:rPr>
          <w:rFonts w:ascii="Arial Narrow" w:hAnsi="Arial Narrow" w:cs="Times New Roman"/>
          <w:color w:val="000000"/>
          <w:sz w:val="24"/>
          <w:szCs w:val="24"/>
        </w:rPr>
      </w:pPr>
      <w:r w:rsidRPr="00A228E0">
        <w:rPr>
          <w:rFonts w:ascii="Arial Narrow" w:hAnsi="Arial Narrow" w:cs="Times New Roman"/>
          <w:color w:val="000000"/>
          <w:sz w:val="24"/>
          <w:szCs w:val="24"/>
        </w:rPr>
        <w:t xml:space="preserve">E. Temporary Disability - A physical injury or malady necessitating absence from regular duties but allowing for a reasonable expectation that the employee will return to duty. </w:t>
      </w:r>
    </w:p>
    <w:p w14:paraId="3DA1E16A" w14:textId="77777777" w:rsidR="00A228E0" w:rsidRPr="00A228E0" w:rsidRDefault="00A228E0" w:rsidP="00A228E0">
      <w:pPr>
        <w:widowControl/>
        <w:numPr>
          <w:ilvl w:val="0"/>
          <w:numId w:val="3"/>
        </w:numPr>
        <w:autoSpaceDE w:val="0"/>
        <w:autoSpaceDN w:val="0"/>
        <w:adjustRightInd w:val="0"/>
        <w:rPr>
          <w:rFonts w:ascii="Arial Narrow" w:hAnsi="Arial Narrow" w:cs="Times New Roman"/>
          <w:color w:val="000000"/>
          <w:sz w:val="24"/>
          <w:szCs w:val="24"/>
        </w:rPr>
      </w:pPr>
    </w:p>
    <w:p w14:paraId="065172E8" w14:textId="77777777" w:rsidR="00A228E0" w:rsidRPr="00A228E0" w:rsidRDefault="00A228E0" w:rsidP="00A228E0">
      <w:pPr>
        <w:widowControl/>
        <w:numPr>
          <w:ilvl w:val="0"/>
          <w:numId w:val="3"/>
        </w:numPr>
        <w:autoSpaceDE w:val="0"/>
        <w:autoSpaceDN w:val="0"/>
        <w:adjustRightInd w:val="0"/>
        <w:rPr>
          <w:rFonts w:ascii="Arial Narrow" w:hAnsi="Arial Narrow" w:cs="Times New Roman"/>
          <w:color w:val="000000"/>
          <w:sz w:val="24"/>
          <w:szCs w:val="24"/>
        </w:rPr>
      </w:pPr>
      <w:r w:rsidRPr="00A228E0">
        <w:rPr>
          <w:rFonts w:ascii="Arial Narrow" w:hAnsi="Arial Narrow" w:cs="Times New Roman"/>
          <w:color w:val="000000"/>
          <w:sz w:val="24"/>
          <w:szCs w:val="24"/>
        </w:rPr>
        <w:t xml:space="preserve">F. Permanent Disability - An injury or malady of such severity that there is no reasonable expectation that the employee will return to duty. </w:t>
      </w:r>
    </w:p>
    <w:p w14:paraId="7DB1E81F" w14:textId="77777777" w:rsidR="003C1DA5" w:rsidRDefault="003C1DA5" w:rsidP="00A228E0">
      <w:pPr>
        <w:widowControl/>
        <w:autoSpaceDE w:val="0"/>
        <w:autoSpaceDN w:val="0"/>
        <w:adjustRightInd w:val="0"/>
        <w:rPr>
          <w:rFonts w:ascii="Arial Narrow" w:hAnsi="Arial Narrow" w:cs="Times New Roman"/>
          <w:color w:val="000000"/>
          <w:sz w:val="23"/>
          <w:szCs w:val="23"/>
        </w:rPr>
      </w:pPr>
    </w:p>
    <w:p w14:paraId="3B509856" w14:textId="77777777" w:rsidR="00A228E0" w:rsidRPr="00A228E0" w:rsidRDefault="00A228E0" w:rsidP="00A228E0">
      <w:pPr>
        <w:widowControl/>
        <w:autoSpaceDE w:val="0"/>
        <w:autoSpaceDN w:val="0"/>
        <w:adjustRightInd w:val="0"/>
        <w:rPr>
          <w:rFonts w:ascii="Arial Narrow" w:hAnsi="Arial Narrow" w:cs="Times New Roman"/>
          <w:b/>
          <w:color w:val="000000"/>
          <w:sz w:val="28"/>
          <w:szCs w:val="24"/>
        </w:rPr>
      </w:pPr>
      <w:r w:rsidRPr="00A228E0">
        <w:rPr>
          <w:rFonts w:ascii="Arial Narrow" w:hAnsi="Arial Narrow" w:cs="Times New Roman"/>
          <w:b/>
          <w:color w:val="000000"/>
          <w:sz w:val="28"/>
          <w:szCs w:val="24"/>
        </w:rPr>
        <w:t xml:space="preserve">II. General Provisions </w:t>
      </w:r>
    </w:p>
    <w:p w14:paraId="1DF0F4DC" w14:textId="77777777" w:rsidR="00A228E0" w:rsidRPr="00A228E0" w:rsidRDefault="00A228E0" w:rsidP="00A228E0">
      <w:pPr>
        <w:widowControl/>
        <w:autoSpaceDE w:val="0"/>
        <w:autoSpaceDN w:val="0"/>
        <w:adjustRightInd w:val="0"/>
        <w:rPr>
          <w:rFonts w:ascii="Arial Narrow" w:hAnsi="Arial Narrow" w:cs="Times New Roman"/>
          <w:color w:val="000000"/>
          <w:sz w:val="24"/>
          <w:szCs w:val="24"/>
        </w:rPr>
      </w:pPr>
    </w:p>
    <w:p w14:paraId="3FEE58B0" w14:textId="77777777" w:rsidR="00A228E0" w:rsidRPr="00A228E0" w:rsidRDefault="00A228E0" w:rsidP="00A228E0">
      <w:pPr>
        <w:widowControl/>
        <w:autoSpaceDE w:val="0"/>
        <w:autoSpaceDN w:val="0"/>
        <w:adjustRightInd w:val="0"/>
        <w:rPr>
          <w:rFonts w:ascii="Arial Narrow" w:hAnsi="Arial Narrow" w:cs="Times New Roman"/>
          <w:color w:val="000000"/>
          <w:sz w:val="24"/>
          <w:szCs w:val="24"/>
        </w:rPr>
      </w:pPr>
      <w:r w:rsidRPr="00A228E0">
        <w:rPr>
          <w:rFonts w:ascii="Arial Narrow" w:hAnsi="Arial Narrow" w:cs="Times New Roman"/>
          <w:color w:val="000000"/>
          <w:sz w:val="24"/>
          <w:szCs w:val="24"/>
        </w:rPr>
        <w:t xml:space="preserve">A. Employees are not precluded from using accrued leave for an absence or absences resulting from an on-the-job </w:t>
      </w:r>
      <w:proofErr w:type="gramStart"/>
      <w:r w:rsidRPr="00A228E0">
        <w:rPr>
          <w:rFonts w:ascii="Arial Narrow" w:hAnsi="Arial Narrow" w:cs="Times New Roman"/>
          <w:color w:val="000000"/>
          <w:sz w:val="24"/>
          <w:szCs w:val="24"/>
        </w:rPr>
        <w:t>injury, if</w:t>
      </w:r>
      <w:proofErr w:type="gramEnd"/>
      <w:r w:rsidRPr="00A228E0">
        <w:rPr>
          <w:rFonts w:ascii="Arial Narrow" w:hAnsi="Arial Narrow" w:cs="Times New Roman"/>
          <w:color w:val="000000"/>
          <w:sz w:val="24"/>
          <w:szCs w:val="24"/>
        </w:rPr>
        <w:t xml:space="preserve"> they elect. </w:t>
      </w:r>
    </w:p>
    <w:p w14:paraId="35CD3DB1" w14:textId="77777777" w:rsidR="00A228E0" w:rsidRPr="00A228E0" w:rsidRDefault="00A228E0" w:rsidP="00A228E0">
      <w:pPr>
        <w:widowControl/>
        <w:autoSpaceDE w:val="0"/>
        <w:autoSpaceDN w:val="0"/>
        <w:adjustRightInd w:val="0"/>
        <w:rPr>
          <w:rFonts w:ascii="Arial Narrow" w:hAnsi="Arial Narrow" w:cs="Times New Roman"/>
          <w:color w:val="000000"/>
          <w:sz w:val="24"/>
          <w:szCs w:val="24"/>
        </w:rPr>
      </w:pPr>
    </w:p>
    <w:p w14:paraId="1DC47C68" w14:textId="77777777" w:rsidR="00A228E0" w:rsidRPr="00A228E0" w:rsidRDefault="00A228E0" w:rsidP="00A228E0">
      <w:pPr>
        <w:widowControl/>
        <w:autoSpaceDE w:val="0"/>
        <w:autoSpaceDN w:val="0"/>
        <w:adjustRightInd w:val="0"/>
        <w:rPr>
          <w:rFonts w:ascii="Arial Narrow" w:hAnsi="Arial Narrow" w:cs="Times New Roman"/>
          <w:color w:val="000000"/>
          <w:sz w:val="24"/>
          <w:szCs w:val="24"/>
        </w:rPr>
      </w:pPr>
      <w:r w:rsidRPr="00A228E0">
        <w:rPr>
          <w:rFonts w:ascii="Arial Narrow" w:hAnsi="Arial Narrow" w:cs="Times New Roman"/>
          <w:color w:val="000000"/>
          <w:sz w:val="24"/>
          <w:szCs w:val="24"/>
        </w:rPr>
        <w:t xml:space="preserve">B. Continuation of an employee's salary or wages paid under these guidelines shall be computed based on a daily rate. The amount authorized for each </w:t>
      </w:r>
      <w:proofErr w:type="gramStart"/>
      <w:r w:rsidRPr="00A228E0">
        <w:rPr>
          <w:rFonts w:ascii="Arial Narrow" w:hAnsi="Arial Narrow" w:cs="Times New Roman"/>
          <w:color w:val="000000"/>
          <w:sz w:val="24"/>
          <w:szCs w:val="24"/>
        </w:rPr>
        <w:t>work day</w:t>
      </w:r>
      <w:proofErr w:type="gramEnd"/>
      <w:r w:rsidRPr="00A228E0">
        <w:rPr>
          <w:rFonts w:ascii="Arial Narrow" w:hAnsi="Arial Narrow" w:cs="Times New Roman"/>
          <w:color w:val="000000"/>
          <w:sz w:val="24"/>
          <w:szCs w:val="24"/>
        </w:rPr>
        <w:t xml:space="preserve"> lost due to </w:t>
      </w:r>
      <w:proofErr w:type="gramStart"/>
      <w:r w:rsidRPr="00A228E0">
        <w:rPr>
          <w:rFonts w:ascii="Arial Narrow" w:hAnsi="Arial Narrow" w:cs="Times New Roman"/>
          <w:color w:val="000000"/>
          <w:sz w:val="24"/>
          <w:szCs w:val="24"/>
        </w:rPr>
        <w:t>the temporary</w:t>
      </w:r>
      <w:proofErr w:type="gramEnd"/>
      <w:r w:rsidRPr="00A228E0">
        <w:rPr>
          <w:rFonts w:ascii="Arial Narrow" w:hAnsi="Arial Narrow" w:cs="Times New Roman"/>
          <w:color w:val="000000"/>
          <w:sz w:val="24"/>
          <w:szCs w:val="24"/>
        </w:rPr>
        <w:t xml:space="preserve"> disability shall be the full regular daily salary or wage the employee would have earned if the employee had worked as normally scheduled. </w:t>
      </w:r>
    </w:p>
    <w:p w14:paraId="15E551BD" w14:textId="77777777" w:rsidR="00A228E0" w:rsidRPr="00A228E0" w:rsidRDefault="00A228E0" w:rsidP="00A228E0">
      <w:pPr>
        <w:widowControl/>
        <w:autoSpaceDE w:val="0"/>
        <w:autoSpaceDN w:val="0"/>
        <w:adjustRightInd w:val="0"/>
        <w:rPr>
          <w:rFonts w:ascii="Arial Narrow" w:hAnsi="Arial Narrow" w:cs="Times New Roman"/>
          <w:color w:val="000000"/>
          <w:sz w:val="24"/>
          <w:szCs w:val="24"/>
        </w:rPr>
      </w:pPr>
    </w:p>
    <w:p w14:paraId="197D7CBB" w14:textId="77777777" w:rsidR="00A228E0" w:rsidRPr="00A228E0" w:rsidRDefault="00A228E0" w:rsidP="00A228E0">
      <w:pPr>
        <w:widowControl/>
        <w:numPr>
          <w:ilvl w:val="0"/>
          <w:numId w:val="4"/>
        </w:numPr>
        <w:autoSpaceDE w:val="0"/>
        <w:autoSpaceDN w:val="0"/>
        <w:adjustRightInd w:val="0"/>
        <w:spacing w:after="318"/>
        <w:rPr>
          <w:rFonts w:ascii="Arial Narrow" w:hAnsi="Arial Narrow" w:cs="Times New Roman"/>
          <w:color w:val="000000"/>
          <w:sz w:val="24"/>
          <w:szCs w:val="24"/>
        </w:rPr>
      </w:pPr>
      <w:r w:rsidRPr="00A228E0">
        <w:rPr>
          <w:rFonts w:ascii="Arial Narrow" w:hAnsi="Arial Narrow" w:cs="Times New Roman"/>
          <w:color w:val="000000"/>
          <w:sz w:val="24"/>
          <w:szCs w:val="24"/>
        </w:rPr>
        <w:lastRenderedPageBreak/>
        <w:t xml:space="preserve">C. Incidents that occur during rest breaks or lunch periods, accidents resulting from carelessness or violation of published safety rules, and injuries caused by the behavior of fellow employees are subject to the judgment of the President as to whether they are on-the-job injuries. </w:t>
      </w:r>
    </w:p>
    <w:p w14:paraId="7E26C6D4" w14:textId="77777777" w:rsidR="00A228E0" w:rsidRPr="00A228E0" w:rsidRDefault="00A228E0" w:rsidP="00A228E0">
      <w:pPr>
        <w:widowControl/>
        <w:numPr>
          <w:ilvl w:val="0"/>
          <w:numId w:val="4"/>
        </w:numPr>
        <w:autoSpaceDE w:val="0"/>
        <w:autoSpaceDN w:val="0"/>
        <w:adjustRightInd w:val="0"/>
        <w:rPr>
          <w:rFonts w:ascii="Arial Narrow" w:hAnsi="Arial Narrow" w:cs="Times New Roman"/>
          <w:color w:val="000000"/>
          <w:sz w:val="24"/>
          <w:szCs w:val="24"/>
        </w:rPr>
      </w:pPr>
      <w:r w:rsidRPr="00A228E0">
        <w:rPr>
          <w:rFonts w:ascii="Arial Narrow" w:hAnsi="Arial Narrow" w:cs="Times New Roman"/>
          <w:color w:val="000000"/>
          <w:sz w:val="24"/>
          <w:szCs w:val="24"/>
        </w:rPr>
        <w:t xml:space="preserve">D. There must be clear and convincing evidence that the injury was job-related, was not a result of intentional harm, carelessness, intoxication, provocation, or other inappropriate behavior of the injured employee and was not the result of a pre-existing condition for the President to determine an employee had an on-the-job injury. </w:t>
      </w:r>
    </w:p>
    <w:p w14:paraId="30A6BC5C" w14:textId="77777777" w:rsidR="00A228E0" w:rsidRPr="00A228E0" w:rsidRDefault="00A228E0" w:rsidP="00A228E0">
      <w:pPr>
        <w:spacing w:before="10"/>
        <w:rPr>
          <w:rFonts w:ascii="Arial Narrow" w:eastAsia="Arial Narrow" w:hAnsi="Arial Narrow" w:cs="Arial Narrow"/>
          <w:b/>
          <w:bCs/>
          <w:sz w:val="24"/>
          <w:szCs w:val="24"/>
        </w:rPr>
      </w:pPr>
    </w:p>
    <w:p w14:paraId="0794ED51" w14:textId="77777777" w:rsidR="00A228E0" w:rsidRPr="00A228E0" w:rsidRDefault="00A228E0" w:rsidP="00A228E0">
      <w:pPr>
        <w:widowControl/>
        <w:numPr>
          <w:ilvl w:val="0"/>
          <w:numId w:val="5"/>
        </w:numPr>
        <w:autoSpaceDE w:val="0"/>
        <w:autoSpaceDN w:val="0"/>
        <w:adjustRightInd w:val="0"/>
        <w:rPr>
          <w:rFonts w:ascii="Arial Narrow" w:hAnsi="Arial Narrow" w:cs="Times New Roman"/>
          <w:color w:val="000000"/>
          <w:sz w:val="24"/>
          <w:szCs w:val="24"/>
        </w:rPr>
      </w:pPr>
      <w:r w:rsidRPr="00A228E0">
        <w:rPr>
          <w:rFonts w:ascii="Arial Narrow" w:hAnsi="Arial Narrow" w:cs="Times New Roman"/>
          <w:color w:val="000000"/>
          <w:sz w:val="24"/>
          <w:szCs w:val="24"/>
        </w:rPr>
        <w:t xml:space="preserve">E. The following requirements shall apply to approval of salary continuation due to on-the-job injury: </w:t>
      </w:r>
    </w:p>
    <w:p w14:paraId="7760F25F" w14:textId="77777777" w:rsidR="00A228E0" w:rsidRPr="00A228E0" w:rsidRDefault="00A228E0" w:rsidP="00A228E0">
      <w:pPr>
        <w:widowControl/>
        <w:autoSpaceDE w:val="0"/>
        <w:autoSpaceDN w:val="0"/>
        <w:adjustRightInd w:val="0"/>
        <w:ind w:left="540"/>
        <w:rPr>
          <w:rFonts w:ascii="Arial Narrow" w:hAnsi="Arial Narrow" w:cs="Times New Roman"/>
          <w:color w:val="000000"/>
          <w:sz w:val="24"/>
          <w:szCs w:val="24"/>
        </w:rPr>
      </w:pPr>
    </w:p>
    <w:p w14:paraId="5D3F1E52" w14:textId="77777777" w:rsidR="00A228E0" w:rsidRPr="00A228E0" w:rsidRDefault="00A228E0" w:rsidP="00A228E0">
      <w:pPr>
        <w:widowControl/>
        <w:autoSpaceDE w:val="0"/>
        <w:autoSpaceDN w:val="0"/>
        <w:adjustRightInd w:val="0"/>
        <w:ind w:left="540"/>
        <w:rPr>
          <w:rFonts w:ascii="Arial Narrow" w:hAnsi="Arial Narrow" w:cs="Times New Roman"/>
          <w:color w:val="000000"/>
          <w:sz w:val="24"/>
          <w:szCs w:val="24"/>
        </w:rPr>
      </w:pPr>
      <w:r w:rsidRPr="00A228E0">
        <w:rPr>
          <w:rFonts w:ascii="Arial Narrow" w:hAnsi="Arial Narrow" w:cs="Times New Roman"/>
          <w:color w:val="000000"/>
          <w:sz w:val="24"/>
          <w:szCs w:val="24"/>
        </w:rPr>
        <w:t xml:space="preserve">1. The employee must provide notification of the on-the-job injury to the President or designee within twenty-four (24) hours of the occurrence of the injury. If the employee is not clinically able to submit notification, such notification may be made by an individual representing the employee or on behalf of the employee. Such individual must be reasonably knowledgeable concerning the injury and the condition of the employee. </w:t>
      </w:r>
    </w:p>
    <w:p w14:paraId="597B1AB6" w14:textId="77777777" w:rsidR="00A228E0" w:rsidRPr="00A228E0" w:rsidRDefault="00A228E0" w:rsidP="00A228E0">
      <w:pPr>
        <w:widowControl/>
        <w:autoSpaceDE w:val="0"/>
        <w:autoSpaceDN w:val="0"/>
        <w:adjustRightInd w:val="0"/>
        <w:ind w:left="540"/>
        <w:rPr>
          <w:rFonts w:ascii="Arial Narrow" w:hAnsi="Arial Narrow" w:cs="Times New Roman"/>
          <w:color w:val="000000"/>
          <w:sz w:val="24"/>
          <w:szCs w:val="24"/>
        </w:rPr>
      </w:pPr>
    </w:p>
    <w:p w14:paraId="62BC99AC" w14:textId="77777777" w:rsidR="00A228E0" w:rsidRPr="00A228E0" w:rsidRDefault="00A228E0" w:rsidP="00A228E0">
      <w:pPr>
        <w:widowControl/>
        <w:autoSpaceDE w:val="0"/>
        <w:autoSpaceDN w:val="0"/>
        <w:adjustRightInd w:val="0"/>
        <w:ind w:left="540"/>
        <w:rPr>
          <w:rFonts w:ascii="Arial Narrow" w:hAnsi="Arial Narrow" w:cs="Times New Roman"/>
          <w:color w:val="000000"/>
          <w:sz w:val="24"/>
          <w:szCs w:val="24"/>
        </w:rPr>
      </w:pPr>
      <w:r w:rsidRPr="00A228E0">
        <w:rPr>
          <w:rFonts w:ascii="Arial Narrow" w:hAnsi="Arial Narrow" w:cs="Times New Roman"/>
          <w:color w:val="000000"/>
          <w:sz w:val="24"/>
          <w:szCs w:val="24"/>
        </w:rPr>
        <w:t xml:space="preserve">2. The college or entity must receive within 72 hours after the notification of the on-the-job injury satisfactory evidence that the injury was on-the-job in the form of a statement from one or more witnesses who saw the incident causing the injury, or a signed, notarized statement from the injured employee if there were no witnesses. (In the event of an alleged stress-related injury, a sworn statement from the employee and a supporting statement from the employee's licensed healthcare provider shall be required.) </w:t>
      </w:r>
    </w:p>
    <w:p w14:paraId="7860485A" w14:textId="77777777" w:rsidR="00A228E0" w:rsidRPr="00A228E0" w:rsidRDefault="00A228E0" w:rsidP="00A228E0">
      <w:pPr>
        <w:widowControl/>
        <w:autoSpaceDE w:val="0"/>
        <w:autoSpaceDN w:val="0"/>
        <w:adjustRightInd w:val="0"/>
        <w:ind w:left="540"/>
        <w:rPr>
          <w:rFonts w:ascii="Arial Narrow" w:hAnsi="Arial Narrow" w:cs="Times New Roman"/>
          <w:color w:val="000000"/>
          <w:sz w:val="24"/>
          <w:szCs w:val="24"/>
        </w:rPr>
      </w:pPr>
    </w:p>
    <w:p w14:paraId="20C4A1FA" w14:textId="77777777" w:rsidR="00A228E0" w:rsidRPr="00A228E0" w:rsidRDefault="00A228E0" w:rsidP="00A228E0">
      <w:pPr>
        <w:spacing w:before="10"/>
        <w:ind w:left="540"/>
        <w:rPr>
          <w:rFonts w:ascii="Arial Narrow" w:hAnsi="Arial Narrow"/>
          <w:sz w:val="24"/>
          <w:szCs w:val="24"/>
        </w:rPr>
      </w:pPr>
      <w:r w:rsidRPr="00A228E0">
        <w:rPr>
          <w:rFonts w:ascii="Arial Narrow" w:hAnsi="Arial Narrow"/>
          <w:sz w:val="24"/>
          <w:szCs w:val="24"/>
        </w:rPr>
        <w:t xml:space="preserve">3. In the event the employee incurs the third absence related to the on-the-job injury, the college or entity must receive certification from a licensed healthcare provider, obtained at the employee's expense, as to the injury's severity and prognosis. The college or entity must receive the certification within three (3) </w:t>
      </w:r>
      <w:proofErr w:type="gramStart"/>
      <w:r w:rsidRPr="00A228E0">
        <w:rPr>
          <w:rFonts w:ascii="Arial Narrow" w:hAnsi="Arial Narrow"/>
          <w:sz w:val="24"/>
          <w:szCs w:val="24"/>
        </w:rPr>
        <w:t>work days</w:t>
      </w:r>
      <w:proofErr w:type="gramEnd"/>
      <w:r w:rsidRPr="00A228E0">
        <w:rPr>
          <w:rFonts w:ascii="Arial Narrow" w:hAnsi="Arial Narrow"/>
          <w:sz w:val="24"/>
          <w:szCs w:val="24"/>
        </w:rPr>
        <w:t xml:space="preserve"> from the third absence.</w:t>
      </w:r>
    </w:p>
    <w:p w14:paraId="3286C245" w14:textId="77777777" w:rsidR="00A228E0" w:rsidRPr="00A228E0" w:rsidRDefault="00A228E0" w:rsidP="00A228E0">
      <w:pPr>
        <w:spacing w:before="10"/>
        <w:rPr>
          <w:rFonts w:ascii="Arial Narrow" w:hAnsi="Arial Narrow"/>
          <w:sz w:val="23"/>
          <w:szCs w:val="23"/>
        </w:rPr>
      </w:pPr>
    </w:p>
    <w:p w14:paraId="76D7B1B9" w14:textId="77777777" w:rsidR="00A228E0" w:rsidRPr="00A228E0" w:rsidRDefault="00A228E0" w:rsidP="00A228E0">
      <w:pPr>
        <w:widowControl/>
        <w:autoSpaceDE w:val="0"/>
        <w:autoSpaceDN w:val="0"/>
        <w:adjustRightInd w:val="0"/>
        <w:rPr>
          <w:rFonts w:ascii="Arial Narrow" w:hAnsi="Arial Narrow" w:cs="Times New Roman"/>
          <w:color w:val="000000"/>
          <w:sz w:val="24"/>
          <w:szCs w:val="24"/>
        </w:rPr>
      </w:pPr>
      <w:r w:rsidRPr="00A228E0">
        <w:rPr>
          <w:rFonts w:ascii="Arial Narrow" w:hAnsi="Arial Narrow" w:cs="Times New Roman"/>
          <w:color w:val="000000"/>
          <w:sz w:val="24"/>
          <w:szCs w:val="24"/>
        </w:rPr>
        <w:t xml:space="preserve">F. The employee must provide to the college or entity notification from the licensed healthcare provider that the employee is released to return to regular duty. The college must receive the notification immediately upon release by the licensed healthcare provider. </w:t>
      </w:r>
    </w:p>
    <w:p w14:paraId="4BC9EC2F" w14:textId="77777777" w:rsidR="00A228E0" w:rsidRPr="00A228E0" w:rsidRDefault="00A228E0" w:rsidP="00A228E0">
      <w:pPr>
        <w:widowControl/>
        <w:autoSpaceDE w:val="0"/>
        <w:autoSpaceDN w:val="0"/>
        <w:adjustRightInd w:val="0"/>
        <w:rPr>
          <w:rFonts w:ascii="Arial Narrow" w:hAnsi="Arial Narrow" w:cs="Times New Roman"/>
          <w:color w:val="000000"/>
          <w:sz w:val="24"/>
          <w:szCs w:val="24"/>
        </w:rPr>
      </w:pPr>
    </w:p>
    <w:p w14:paraId="1C76A928" w14:textId="77777777" w:rsidR="00A228E0" w:rsidRPr="00A228E0" w:rsidRDefault="00A228E0" w:rsidP="00A228E0">
      <w:pPr>
        <w:widowControl/>
        <w:autoSpaceDE w:val="0"/>
        <w:autoSpaceDN w:val="0"/>
        <w:adjustRightInd w:val="0"/>
        <w:rPr>
          <w:rFonts w:ascii="Arial Narrow" w:hAnsi="Arial Narrow" w:cs="Times New Roman"/>
          <w:color w:val="000000"/>
          <w:sz w:val="24"/>
          <w:szCs w:val="24"/>
        </w:rPr>
      </w:pPr>
      <w:r w:rsidRPr="00A228E0">
        <w:rPr>
          <w:rFonts w:ascii="Arial Narrow" w:hAnsi="Arial Narrow" w:cs="Times New Roman"/>
          <w:color w:val="000000"/>
          <w:sz w:val="24"/>
          <w:szCs w:val="24"/>
        </w:rPr>
        <w:t xml:space="preserve">G. Upon the President's receipt of a licensed healthcare provider’s certification that an on-the-job injury is the cause of partial or total permanent disability, the employee shall be informed promptly about his or her right to bring a claim before the Alabama State Board of Adjustment. </w:t>
      </w:r>
    </w:p>
    <w:p w14:paraId="0F443475" w14:textId="77777777" w:rsidR="00A228E0" w:rsidRPr="00A228E0" w:rsidRDefault="00A228E0" w:rsidP="00A228E0">
      <w:pPr>
        <w:spacing w:before="10"/>
        <w:rPr>
          <w:rFonts w:ascii="Arial Narrow" w:hAnsi="Arial Narrow"/>
          <w:sz w:val="24"/>
          <w:szCs w:val="24"/>
        </w:rPr>
      </w:pPr>
    </w:p>
    <w:p w14:paraId="73485E53" w14:textId="259AEBAE" w:rsidR="00863DD5" w:rsidRPr="00A228E0" w:rsidRDefault="00A228E0" w:rsidP="007D5856">
      <w:pPr>
        <w:spacing w:before="10"/>
        <w:rPr>
          <w:rFonts w:ascii="Arial Narrow" w:hAnsi="Arial Narrow"/>
        </w:rPr>
      </w:pPr>
      <w:r w:rsidRPr="00A228E0">
        <w:rPr>
          <w:rFonts w:ascii="Arial Narrow" w:hAnsi="Arial Narrow"/>
          <w:sz w:val="24"/>
          <w:szCs w:val="24"/>
        </w:rPr>
        <w:t>H. Acceptance by an employee of salary and benefits continuation payments for a perceived temporary disability due to an on-the-job injury shall be upon the condition that the employee agrees to the deduction of the amount paid for temporary disability from any subsequent award by the Alabama State Board of Adjustment in the event the disability is subsequently determined to be permanent</w:t>
      </w:r>
      <w:r w:rsidRPr="00A228E0">
        <w:rPr>
          <w:rFonts w:ascii="Arial Narrow" w:hAnsi="Arial Narrow"/>
          <w:sz w:val="23"/>
          <w:szCs w:val="23"/>
        </w:rPr>
        <w:t>.</w:t>
      </w:r>
    </w:p>
    <w:sectPr w:rsidR="00863DD5" w:rsidRPr="00A228E0" w:rsidSect="00941EFF">
      <w:headerReference w:type="default" r:id="rId8"/>
      <w:pgSz w:w="12240" w:h="15840"/>
      <w:pgMar w:top="1440" w:right="1440" w:bottom="1296" w:left="1440" w:header="73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1863AE" w14:textId="77777777" w:rsidR="004D374B" w:rsidRDefault="004D374B">
      <w:r>
        <w:separator/>
      </w:r>
    </w:p>
  </w:endnote>
  <w:endnote w:type="continuationSeparator" w:id="0">
    <w:p w14:paraId="60333D2E" w14:textId="77777777" w:rsidR="004D374B" w:rsidRDefault="004D3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676484" w14:textId="77777777" w:rsidR="004D374B" w:rsidRDefault="004D374B">
      <w:r>
        <w:separator/>
      </w:r>
    </w:p>
  </w:footnote>
  <w:footnote w:type="continuationSeparator" w:id="0">
    <w:p w14:paraId="64E5A3DD" w14:textId="77777777" w:rsidR="004D374B" w:rsidRDefault="004D37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D779D7" w14:textId="47AE220F" w:rsidR="00D96C93" w:rsidRDefault="001F10FE" w:rsidP="00D96C93">
    <w:pPr>
      <w:tabs>
        <w:tab w:val="right" w:pos="9360"/>
      </w:tabs>
      <w:spacing w:before="45" w:line="229" w:lineRule="exact"/>
      <w:jc w:val="right"/>
      <w:rPr>
        <w:rFonts w:ascii="Arial Narrow"/>
        <w:b/>
        <w:i/>
        <w:spacing w:val="-1"/>
        <w:sz w:val="20"/>
      </w:rPr>
    </w:pPr>
    <w:r>
      <w:rPr>
        <w:rFonts w:ascii="Arial Narrow"/>
        <w:b/>
        <w:i/>
        <w:spacing w:val="-1"/>
        <w:sz w:val="20"/>
      </w:rPr>
      <w:t xml:space="preserve">Revised </w:t>
    </w:r>
    <w:proofErr w:type="gramStart"/>
    <w:r w:rsidR="00034418">
      <w:rPr>
        <w:rFonts w:ascii="Arial Narrow"/>
        <w:b/>
        <w:i/>
        <w:spacing w:val="-1"/>
        <w:sz w:val="20"/>
      </w:rPr>
      <w:t>5</w:t>
    </w:r>
    <w:r>
      <w:rPr>
        <w:rFonts w:ascii="Arial Narrow"/>
        <w:b/>
        <w:i/>
        <w:spacing w:val="-1"/>
        <w:sz w:val="20"/>
      </w:rPr>
      <w:t>/</w:t>
    </w:r>
    <w:r w:rsidR="007D5856">
      <w:rPr>
        <w:rFonts w:ascii="Arial Narrow"/>
        <w:b/>
        <w:i/>
        <w:spacing w:val="-1"/>
        <w:sz w:val="20"/>
      </w:rPr>
      <w:t>13</w:t>
    </w:r>
    <w:r>
      <w:rPr>
        <w:rFonts w:ascii="Arial Narrow"/>
        <w:b/>
        <w:i/>
        <w:spacing w:val="-1"/>
        <w:sz w:val="20"/>
      </w:rPr>
      <w:t>/202</w:t>
    </w:r>
    <w:r w:rsidR="00034418">
      <w:rPr>
        <w:rFonts w:ascii="Arial Narrow"/>
        <w:b/>
        <w:i/>
        <w:spacing w:val="-1"/>
        <w:sz w:val="20"/>
      </w:rPr>
      <w:t>4</w:t>
    </w:r>
    <w:proofErr w:type="gramEnd"/>
  </w:p>
  <w:p w14:paraId="5669FEB4" w14:textId="77777777" w:rsidR="00D96C93" w:rsidRDefault="00D96C93" w:rsidP="00D96C93">
    <w:pPr>
      <w:tabs>
        <w:tab w:val="right" w:pos="9360"/>
      </w:tabs>
      <w:spacing w:before="45" w:line="229" w:lineRule="exact"/>
      <w:rPr>
        <w:rFonts w:ascii="Arial Narrow"/>
        <w:b/>
        <w:i/>
        <w:spacing w:val="-1"/>
        <w:sz w:val="20"/>
      </w:rPr>
    </w:pPr>
    <w:r w:rsidRPr="002672A8">
      <w:rPr>
        <w:rFonts w:ascii="Arial Narrow"/>
        <w:b/>
        <w:i/>
        <w:spacing w:val="-1"/>
        <w:sz w:val="20"/>
      </w:rPr>
      <w:tab/>
    </w:r>
    <w:r w:rsidRPr="002672A8">
      <w:rPr>
        <w:rFonts w:ascii="Arial Narrow"/>
        <w:b/>
        <w:i/>
        <w:spacing w:val="-1"/>
        <w:sz w:val="20"/>
      </w:rPr>
      <w:tab/>
    </w:r>
  </w:p>
  <w:p w14:paraId="3B5D11D0" w14:textId="77777777" w:rsidR="00D96C93" w:rsidRDefault="00D96C93" w:rsidP="00D96C93">
    <w:pPr>
      <w:tabs>
        <w:tab w:val="right" w:pos="9360"/>
      </w:tabs>
      <w:spacing w:before="45" w:line="229" w:lineRule="exact"/>
      <w:rPr>
        <w:rFonts w:ascii="Arial Narrow" w:eastAsia="Arial Narrow" w:hAnsi="Arial Narrow" w:cs="Arial Narrow"/>
        <w:sz w:val="20"/>
        <w:szCs w:val="20"/>
      </w:rPr>
    </w:pPr>
    <w:r>
      <w:rPr>
        <w:rFonts w:ascii="Arial Narrow"/>
        <w:b/>
        <w:spacing w:val="-1"/>
        <w:sz w:val="20"/>
      </w:rPr>
      <w:t>SECTION:</w:t>
    </w:r>
    <w:r>
      <w:rPr>
        <w:rFonts w:ascii="Arial Narrow"/>
        <w:b/>
        <w:spacing w:val="32"/>
        <w:sz w:val="20"/>
      </w:rPr>
      <w:t xml:space="preserve"> </w:t>
    </w:r>
    <w:r>
      <w:rPr>
        <w:rFonts w:ascii="Arial Narrow"/>
        <w:b/>
        <w:sz w:val="20"/>
      </w:rPr>
      <w:t>Fringe</w:t>
    </w:r>
    <w:r>
      <w:rPr>
        <w:rFonts w:ascii="Arial Narrow"/>
        <w:b/>
        <w:spacing w:val="-6"/>
        <w:sz w:val="20"/>
      </w:rPr>
      <w:t xml:space="preserve"> </w:t>
    </w:r>
    <w:r>
      <w:rPr>
        <w:rFonts w:ascii="Arial Narrow"/>
        <w:b/>
        <w:sz w:val="20"/>
      </w:rPr>
      <w:t>Benefits</w:t>
    </w:r>
    <w:r>
      <w:rPr>
        <w:rFonts w:ascii="Arial Narrow"/>
        <w:b/>
        <w:sz w:val="20"/>
      </w:rPr>
      <w:tab/>
    </w:r>
    <w:r>
      <w:rPr>
        <w:rFonts w:ascii="Arial Narrow"/>
        <w:b/>
        <w:spacing w:val="-1"/>
        <w:sz w:val="20"/>
      </w:rPr>
      <w:t>NUMBER:</w:t>
    </w:r>
    <w:r>
      <w:rPr>
        <w:rFonts w:ascii="Arial Narrow"/>
        <w:b/>
        <w:spacing w:val="34"/>
        <w:sz w:val="20"/>
      </w:rPr>
      <w:t xml:space="preserve"> </w:t>
    </w:r>
    <w:r>
      <w:rPr>
        <w:rFonts w:ascii="Arial Narrow"/>
        <w:b/>
        <w:sz w:val="20"/>
      </w:rPr>
      <w:t>G/1.4</w:t>
    </w:r>
  </w:p>
  <w:p w14:paraId="7C812AE8" w14:textId="77777777" w:rsidR="00D96C93" w:rsidRDefault="00D96C93" w:rsidP="00D96C93">
    <w:pPr>
      <w:spacing w:line="229" w:lineRule="exact"/>
      <w:ind w:right="240"/>
      <w:rPr>
        <w:rFonts w:ascii="Arial Narrow" w:eastAsia="Arial Narrow" w:hAnsi="Arial Narrow" w:cs="Arial Narrow"/>
        <w:sz w:val="20"/>
        <w:szCs w:val="20"/>
      </w:rPr>
    </w:pPr>
    <w:r>
      <w:rPr>
        <w:rFonts w:ascii="Arial Narrow"/>
        <w:b/>
        <w:spacing w:val="-1"/>
        <w:sz w:val="20"/>
      </w:rPr>
      <w:t>SUBJECT:</w:t>
    </w:r>
    <w:r>
      <w:rPr>
        <w:rFonts w:ascii="Arial Narrow"/>
        <w:b/>
        <w:spacing w:val="-10"/>
        <w:sz w:val="20"/>
      </w:rPr>
      <w:t xml:space="preserve"> </w:t>
    </w:r>
    <w:r>
      <w:rPr>
        <w:rFonts w:ascii="Arial Narrow"/>
        <w:b/>
        <w:sz w:val="20"/>
      </w:rPr>
      <w:t>Leave</w:t>
    </w:r>
    <w:r>
      <w:rPr>
        <w:rFonts w:ascii="Arial Narrow"/>
        <w:b/>
        <w:spacing w:val="-10"/>
        <w:sz w:val="20"/>
      </w:rPr>
      <w:t xml:space="preserve"> </w:t>
    </w:r>
    <w:r>
      <w:rPr>
        <w:rFonts w:ascii="Arial Narrow"/>
        <w:b/>
        <w:sz w:val="20"/>
      </w:rPr>
      <w:t>Policies</w:t>
    </w:r>
  </w:p>
  <w:p w14:paraId="0257F807" w14:textId="77777777" w:rsidR="00D96C93" w:rsidRDefault="00D96C93" w:rsidP="00D96C93">
    <w:pPr>
      <w:spacing w:before="1"/>
      <w:rPr>
        <w:rFonts w:ascii="Arial Narrow"/>
        <w:b/>
        <w:sz w:val="20"/>
      </w:rPr>
    </w:pPr>
    <w:r>
      <w:rPr>
        <w:rFonts w:ascii="Arial Narrow"/>
        <w:b/>
        <w:spacing w:val="-1"/>
        <w:sz w:val="20"/>
      </w:rPr>
      <w:t>SOURCE</w:t>
    </w:r>
    <w:r>
      <w:rPr>
        <w:rFonts w:ascii="Arial Narrow"/>
        <w:b/>
        <w:spacing w:val="-5"/>
        <w:sz w:val="20"/>
      </w:rPr>
      <w:t xml:space="preserve"> </w:t>
    </w:r>
    <w:r>
      <w:rPr>
        <w:rFonts w:ascii="Arial Narrow"/>
        <w:b/>
        <w:sz w:val="20"/>
      </w:rPr>
      <w:t>REFERENCE:</w:t>
    </w:r>
    <w:r>
      <w:rPr>
        <w:rFonts w:ascii="Arial Narrow"/>
        <w:b/>
        <w:spacing w:val="34"/>
        <w:sz w:val="20"/>
      </w:rPr>
      <w:t xml:space="preserve"> </w:t>
    </w:r>
    <w:r>
      <w:rPr>
        <w:rFonts w:ascii="Arial Narrow"/>
        <w:b/>
        <w:spacing w:val="-1"/>
        <w:sz w:val="20"/>
      </w:rPr>
      <w:t>Board</w:t>
    </w:r>
    <w:r>
      <w:rPr>
        <w:rFonts w:ascii="Arial Narrow"/>
        <w:b/>
        <w:spacing w:val="-3"/>
        <w:sz w:val="20"/>
      </w:rPr>
      <w:t xml:space="preserve"> </w:t>
    </w:r>
    <w:r>
      <w:rPr>
        <w:rFonts w:ascii="Arial Narrow"/>
        <w:b/>
        <w:sz w:val="20"/>
      </w:rPr>
      <w:t>of</w:t>
    </w:r>
    <w:r>
      <w:rPr>
        <w:rFonts w:ascii="Arial Narrow"/>
        <w:b/>
        <w:spacing w:val="-6"/>
        <w:sz w:val="20"/>
      </w:rPr>
      <w:t xml:space="preserve"> </w:t>
    </w:r>
    <w:r>
      <w:rPr>
        <w:rFonts w:ascii="Arial Narrow"/>
        <w:b/>
        <w:sz w:val="20"/>
      </w:rPr>
      <w:t>Trustees</w:t>
    </w:r>
    <w:r>
      <w:rPr>
        <w:rFonts w:ascii="Arial Narrow"/>
        <w:b/>
        <w:spacing w:val="-6"/>
        <w:sz w:val="20"/>
      </w:rPr>
      <w:t xml:space="preserve"> </w:t>
    </w:r>
    <w:r>
      <w:rPr>
        <w:rFonts w:ascii="Arial Narrow"/>
        <w:b/>
        <w:sz w:val="20"/>
      </w:rPr>
      <w:t>Policy</w:t>
    </w:r>
    <w:r>
      <w:rPr>
        <w:rFonts w:ascii="Arial Narrow"/>
        <w:b/>
        <w:spacing w:val="-5"/>
        <w:sz w:val="20"/>
      </w:rPr>
      <w:t xml:space="preserve"> </w:t>
    </w:r>
    <w:r>
      <w:rPr>
        <w:rFonts w:ascii="Arial Narrow"/>
        <w:b/>
        <w:sz w:val="20"/>
      </w:rPr>
      <w:t>610.01,</w:t>
    </w:r>
    <w:r>
      <w:rPr>
        <w:rFonts w:ascii="Arial Narrow"/>
        <w:b/>
        <w:spacing w:val="-6"/>
        <w:sz w:val="20"/>
      </w:rPr>
      <w:t xml:space="preserve"> 610.02, </w:t>
    </w:r>
    <w:r>
      <w:rPr>
        <w:rFonts w:ascii="Arial Narrow"/>
        <w:b/>
        <w:sz w:val="20"/>
      </w:rPr>
      <w:t>611.01</w:t>
    </w:r>
  </w:p>
  <w:p w14:paraId="03D2CDD5" w14:textId="77777777" w:rsidR="00D96C93" w:rsidRDefault="00D96C93" w:rsidP="00D96C93">
    <w:pPr>
      <w:tabs>
        <w:tab w:val="right" w:leader="underscore" w:pos="9360"/>
      </w:tabs>
      <w:spacing w:before="1"/>
      <w:rPr>
        <w:rFonts w:ascii="Arial Narrow"/>
        <w:b/>
        <w:sz w:val="20"/>
      </w:rPr>
    </w:pPr>
    <w:r>
      <w:rPr>
        <w:rFonts w:ascii="Arial Narrow"/>
        <w:b/>
        <w:sz w:val="20"/>
      </w:rPr>
      <w:tab/>
    </w:r>
  </w:p>
  <w:p w14:paraId="492F1B14" w14:textId="77777777" w:rsidR="00941EFF" w:rsidRDefault="00941EFF" w:rsidP="00941EFF">
    <w:pPr>
      <w:tabs>
        <w:tab w:val="right" w:leader="underscore" w:pos="9360"/>
      </w:tabs>
      <w:spacing w:before="1"/>
      <w:rPr>
        <w:rFonts w:ascii="Arial Narrow"/>
        <w:b/>
        <w:sz w:val="20"/>
      </w:rPr>
    </w:pPr>
  </w:p>
  <w:p w14:paraId="2F2EAFAA" w14:textId="77777777" w:rsidR="00941EFF" w:rsidRDefault="00941EFF" w:rsidP="00941EFF">
    <w:pPr>
      <w:spacing w:before="1"/>
      <w:ind w:left="119"/>
      <w:rPr>
        <w:rFonts w:ascii="Arial Narrow" w:eastAsia="Arial Narrow" w:hAnsi="Arial Narrow" w:cs="Arial Narrow"/>
        <w:sz w:val="2"/>
        <w:szCs w:val="2"/>
      </w:rPr>
    </w:pPr>
    <w:r>
      <w:rPr>
        <w:rFonts w:ascii="Arial Narrow"/>
        <w:b/>
        <w:sz w:val="20"/>
      </w:rPr>
      <w:tab/>
    </w:r>
  </w:p>
  <w:p w14:paraId="2D15DC68" w14:textId="77777777" w:rsidR="00941EFF" w:rsidRDefault="00941EFF">
    <w:pPr>
      <w:pStyle w:val="Header"/>
    </w:pPr>
  </w:p>
  <w:p w14:paraId="3AB55ED8" w14:textId="77777777" w:rsidR="0099130A" w:rsidRDefault="0099130A">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8DB765E"/>
    <w:multiLevelType w:val="hybridMultilevel"/>
    <w:tmpl w:val="8EFDFA96"/>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E14FA3"/>
    <w:multiLevelType w:val="hybridMultilevel"/>
    <w:tmpl w:val="69F60D49"/>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2247588"/>
    <w:multiLevelType w:val="multilevel"/>
    <w:tmpl w:val="89B8BE82"/>
    <w:lvl w:ilvl="0">
      <w:start w:val="1"/>
      <w:numFmt w:val="decimal"/>
      <w:lvlText w:val="%1"/>
      <w:lvlJc w:val="left"/>
      <w:pPr>
        <w:ind w:left="360" w:hanging="360"/>
      </w:pPr>
      <w:rPr>
        <w:rFonts w:hint="default"/>
      </w:rPr>
    </w:lvl>
    <w:lvl w:ilvl="1">
      <w:start w:val="1"/>
      <w:numFmt w:val="decimal"/>
      <w:lvlText w:val="%1.%2"/>
      <w:lvlJc w:val="left"/>
      <w:pPr>
        <w:ind w:left="1224" w:hanging="360"/>
      </w:pPr>
      <w:rPr>
        <w:rFonts w:hint="default"/>
      </w:rPr>
    </w:lvl>
    <w:lvl w:ilvl="2">
      <w:start w:val="1"/>
      <w:numFmt w:val="decimal"/>
      <w:lvlText w:val="%1.%2.%3"/>
      <w:lvlJc w:val="left"/>
      <w:pPr>
        <w:ind w:left="2448" w:hanging="720"/>
      </w:pPr>
      <w:rPr>
        <w:rFonts w:hint="default"/>
      </w:rPr>
    </w:lvl>
    <w:lvl w:ilvl="3">
      <w:start w:val="1"/>
      <w:numFmt w:val="decimal"/>
      <w:lvlText w:val="%1.%2.%3.%4"/>
      <w:lvlJc w:val="left"/>
      <w:pPr>
        <w:ind w:left="3312" w:hanging="720"/>
      </w:pPr>
      <w:rPr>
        <w:rFonts w:hint="default"/>
      </w:rPr>
    </w:lvl>
    <w:lvl w:ilvl="4">
      <w:start w:val="1"/>
      <w:numFmt w:val="decimal"/>
      <w:lvlText w:val="%1.%2.%3.%4.%5"/>
      <w:lvlJc w:val="left"/>
      <w:pPr>
        <w:ind w:left="4536"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624" w:hanging="1440"/>
      </w:pPr>
      <w:rPr>
        <w:rFonts w:hint="default"/>
      </w:rPr>
    </w:lvl>
    <w:lvl w:ilvl="7">
      <w:start w:val="1"/>
      <w:numFmt w:val="decimal"/>
      <w:lvlText w:val="%1.%2.%3.%4.%5.%6.%7.%8"/>
      <w:lvlJc w:val="left"/>
      <w:pPr>
        <w:ind w:left="7488" w:hanging="1440"/>
      </w:pPr>
      <w:rPr>
        <w:rFonts w:hint="default"/>
      </w:rPr>
    </w:lvl>
    <w:lvl w:ilvl="8">
      <w:start w:val="1"/>
      <w:numFmt w:val="decimal"/>
      <w:lvlText w:val="%1.%2.%3.%4.%5.%6.%7.%8.%9"/>
      <w:lvlJc w:val="left"/>
      <w:pPr>
        <w:ind w:left="8712" w:hanging="1800"/>
      </w:pPr>
      <w:rPr>
        <w:rFonts w:hint="default"/>
      </w:rPr>
    </w:lvl>
  </w:abstractNum>
  <w:abstractNum w:abstractNumId="3" w15:restartNumberingAfterBreak="0">
    <w:nsid w:val="33F33123"/>
    <w:multiLevelType w:val="hybridMultilevel"/>
    <w:tmpl w:val="B8ECBC48"/>
    <w:lvl w:ilvl="0" w:tplc="AB42B7CE">
      <w:start w:val="1"/>
      <w:numFmt w:val="upperLetter"/>
      <w:lvlText w:val="%1."/>
      <w:lvlJc w:val="left"/>
      <w:pPr>
        <w:ind w:left="450" w:hanging="360"/>
      </w:pPr>
      <w:rPr>
        <w:rFonts w:ascii="Arial Narrow" w:eastAsia="Arial Narrow" w:hAnsi="Arial Narrow" w:cstheme="minorBidi"/>
        <w:spacing w:val="-1"/>
        <w:sz w:val="24"/>
        <w:szCs w:val="24"/>
      </w:rPr>
    </w:lvl>
    <w:lvl w:ilvl="1" w:tplc="6602F11E">
      <w:start w:val="1"/>
      <w:numFmt w:val="decimal"/>
      <w:lvlText w:val="%2."/>
      <w:lvlJc w:val="left"/>
      <w:pPr>
        <w:ind w:left="360" w:hanging="360"/>
      </w:pPr>
      <w:rPr>
        <w:rFonts w:ascii="Arial Narrow" w:eastAsia="Arial Narrow" w:hAnsi="Arial Narrow" w:hint="default"/>
        <w:sz w:val="24"/>
        <w:szCs w:val="24"/>
      </w:rPr>
    </w:lvl>
    <w:lvl w:ilvl="2" w:tplc="CD18CB80">
      <w:start w:val="1"/>
      <w:numFmt w:val="bullet"/>
      <w:lvlText w:val="•"/>
      <w:lvlJc w:val="left"/>
      <w:pPr>
        <w:ind w:left="2453" w:hanging="360"/>
      </w:pPr>
      <w:rPr>
        <w:rFonts w:hint="default"/>
      </w:rPr>
    </w:lvl>
    <w:lvl w:ilvl="3" w:tplc="85D025EC">
      <w:start w:val="1"/>
      <w:numFmt w:val="bullet"/>
      <w:lvlText w:val="•"/>
      <w:lvlJc w:val="left"/>
      <w:pPr>
        <w:ind w:left="3346" w:hanging="360"/>
      </w:pPr>
      <w:rPr>
        <w:rFonts w:hint="default"/>
      </w:rPr>
    </w:lvl>
    <w:lvl w:ilvl="4" w:tplc="4A7CF508">
      <w:start w:val="1"/>
      <w:numFmt w:val="bullet"/>
      <w:lvlText w:val="•"/>
      <w:lvlJc w:val="left"/>
      <w:pPr>
        <w:ind w:left="4240" w:hanging="360"/>
      </w:pPr>
      <w:rPr>
        <w:rFonts w:hint="default"/>
      </w:rPr>
    </w:lvl>
    <w:lvl w:ilvl="5" w:tplc="F9A6118E">
      <w:start w:val="1"/>
      <w:numFmt w:val="bullet"/>
      <w:lvlText w:val="•"/>
      <w:lvlJc w:val="left"/>
      <w:pPr>
        <w:ind w:left="5133" w:hanging="360"/>
      </w:pPr>
      <w:rPr>
        <w:rFonts w:hint="default"/>
      </w:rPr>
    </w:lvl>
    <w:lvl w:ilvl="6" w:tplc="C340F0AC">
      <w:start w:val="1"/>
      <w:numFmt w:val="bullet"/>
      <w:lvlText w:val="•"/>
      <w:lvlJc w:val="left"/>
      <w:pPr>
        <w:ind w:left="6026" w:hanging="360"/>
      </w:pPr>
      <w:rPr>
        <w:rFonts w:hint="default"/>
      </w:rPr>
    </w:lvl>
    <w:lvl w:ilvl="7" w:tplc="BBC87F0E">
      <w:start w:val="1"/>
      <w:numFmt w:val="bullet"/>
      <w:lvlText w:val="•"/>
      <w:lvlJc w:val="left"/>
      <w:pPr>
        <w:ind w:left="6920" w:hanging="360"/>
      </w:pPr>
      <w:rPr>
        <w:rFonts w:hint="default"/>
      </w:rPr>
    </w:lvl>
    <w:lvl w:ilvl="8" w:tplc="B7B40AA4">
      <w:start w:val="1"/>
      <w:numFmt w:val="bullet"/>
      <w:lvlText w:val="•"/>
      <w:lvlJc w:val="left"/>
      <w:pPr>
        <w:ind w:left="7813" w:hanging="360"/>
      </w:pPr>
      <w:rPr>
        <w:rFonts w:hint="default"/>
      </w:rPr>
    </w:lvl>
  </w:abstractNum>
  <w:abstractNum w:abstractNumId="4" w15:restartNumberingAfterBreak="0">
    <w:nsid w:val="591363ED"/>
    <w:multiLevelType w:val="hybridMultilevel"/>
    <w:tmpl w:val="7C94C11E"/>
    <w:lvl w:ilvl="0" w:tplc="3832561C">
      <w:start w:val="1"/>
      <w:numFmt w:val="lowerLetter"/>
      <w:lvlText w:val="%1."/>
      <w:lvlJc w:val="left"/>
      <w:pPr>
        <w:ind w:left="1560" w:hanging="360"/>
      </w:pPr>
      <w:rPr>
        <w:rFonts w:ascii="Arial Narrow" w:eastAsia="Arial Narrow" w:hAnsi="Arial Narrow" w:hint="default"/>
        <w:sz w:val="24"/>
        <w:szCs w:val="24"/>
      </w:rPr>
    </w:lvl>
    <w:lvl w:ilvl="1" w:tplc="E6169BAE">
      <w:start w:val="1"/>
      <w:numFmt w:val="bullet"/>
      <w:lvlText w:val="•"/>
      <w:lvlJc w:val="left"/>
      <w:pPr>
        <w:ind w:left="2364" w:hanging="360"/>
      </w:pPr>
      <w:rPr>
        <w:rFonts w:hint="default"/>
      </w:rPr>
    </w:lvl>
    <w:lvl w:ilvl="2" w:tplc="DEBC6234">
      <w:start w:val="1"/>
      <w:numFmt w:val="bullet"/>
      <w:lvlText w:val="•"/>
      <w:lvlJc w:val="left"/>
      <w:pPr>
        <w:ind w:left="3168" w:hanging="360"/>
      </w:pPr>
      <w:rPr>
        <w:rFonts w:hint="default"/>
      </w:rPr>
    </w:lvl>
    <w:lvl w:ilvl="3" w:tplc="BF1C2068">
      <w:start w:val="1"/>
      <w:numFmt w:val="bullet"/>
      <w:lvlText w:val="•"/>
      <w:lvlJc w:val="left"/>
      <w:pPr>
        <w:ind w:left="3972" w:hanging="360"/>
      </w:pPr>
      <w:rPr>
        <w:rFonts w:hint="default"/>
      </w:rPr>
    </w:lvl>
    <w:lvl w:ilvl="4" w:tplc="B290BF5A">
      <w:start w:val="1"/>
      <w:numFmt w:val="bullet"/>
      <w:lvlText w:val="•"/>
      <w:lvlJc w:val="left"/>
      <w:pPr>
        <w:ind w:left="4776" w:hanging="360"/>
      </w:pPr>
      <w:rPr>
        <w:rFonts w:hint="default"/>
      </w:rPr>
    </w:lvl>
    <w:lvl w:ilvl="5" w:tplc="69FC5F9E">
      <w:start w:val="1"/>
      <w:numFmt w:val="bullet"/>
      <w:lvlText w:val="•"/>
      <w:lvlJc w:val="left"/>
      <w:pPr>
        <w:ind w:left="5580" w:hanging="360"/>
      </w:pPr>
      <w:rPr>
        <w:rFonts w:hint="default"/>
      </w:rPr>
    </w:lvl>
    <w:lvl w:ilvl="6" w:tplc="A5D8F3B6">
      <w:start w:val="1"/>
      <w:numFmt w:val="bullet"/>
      <w:lvlText w:val="•"/>
      <w:lvlJc w:val="left"/>
      <w:pPr>
        <w:ind w:left="6384" w:hanging="360"/>
      </w:pPr>
      <w:rPr>
        <w:rFonts w:hint="default"/>
      </w:rPr>
    </w:lvl>
    <w:lvl w:ilvl="7" w:tplc="3774A992">
      <w:start w:val="1"/>
      <w:numFmt w:val="bullet"/>
      <w:lvlText w:val="•"/>
      <w:lvlJc w:val="left"/>
      <w:pPr>
        <w:ind w:left="7188" w:hanging="360"/>
      </w:pPr>
      <w:rPr>
        <w:rFonts w:hint="default"/>
      </w:rPr>
    </w:lvl>
    <w:lvl w:ilvl="8" w:tplc="DC38FDE0">
      <w:start w:val="1"/>
      <w:numFmt w:val="bullet"/>
      <w:lvlText w:val="•"/>
      <w:lvlJc w:val="left"/>
      <w:pPr>
        <w:ind w:left="7992" w:hanging="360"/>
      </w:pPr>
      <w:rPr>
        <w:rFonts w:hint="default"/>
      </w:rPr>
    </w:lvl>
  </w:abstractNum>
  <w:abstractNum w:abstractNumId="5" w15:restartNumberingAfterBreak="0">
    <w:nsid w:val="6B9A463A"/>
    <w:multiLevelType w:val="hybridMultilevel"/>
    <w:tmpl w:val="33ACC272"/>
    <w:lvl w:ilvl="0" w:tplc="FB3E19A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7082BFF4"/>
    <w:multiLevelType w:val="hybridMultilevel"/>
    <w:tmpl w:val="5055D6B7"/>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73936984">
    <w:abstractNumId w:val="3"/>
  </w:num>
  <w:num w:numId="2" w16cid:durableId="430787173">
    <w:abstractNumId w:val="4"/>
  </w:num>
  <w:num w:numId="3" w16cid:durableId="1779178019">
    <w:abstractNumId w:val="1"/>
  </w:num>
  <w:num w:numId="4" w16cid:durableId="1546479447">
    <w:abstractNumId w:val="6"/>
  </w:num>
  <w:num w:numId="5" w16cid:durableId="1425489552">
    <w:abstractNumId w:val="0"/>
  </w:num>
  <w:num w:numId="6" w16cid:durableId="760293830">
    <w:abstractNumId w:val="2"/>
  </w:num>
  <w:num w:numId="7" w16cid:durableId="7676256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30A"/>
    <w:rsid w:val="00034418"/>
    <w:rsid w:val="00094F1A"/>
    <w:rsid w:val="00116840"/>
    <w:rsid w:val="00142948"/>
    <w:rsid w:val="001B2508"/>
    <w:rsid w:val="001C0F93"/>
    <w:rsid w:val="001F10FE"/>
    <w:rsid w:val="001F673F"/>
    <w:rsid w:val="0024382C"/>
    <w:rsid w:val="002672A8"/>
    <w:rsid w:val="002D1999"/>
    <w:rsid w:val="002E7D68"/>
    <w:rsid w:val="00307FF8"/>
    <w:rsid w:val="00314226"/>
    <w:rsid w:val="0032232B"/>
    <w:rsid w:val="0037094C"/>
    <w:rsid w:val="003A60D4"/>
    <w:rsid w:val="003C1DA5"/>
    <w:rsid w:val="003D1A21"/>
    <w:rsid w:val="003E5187"/>
    <w:rsid w:val="00407102"/>
    <w:rsid w:val="00425FAB"/>
    <w:rsid w:val="00440A6B"/>
    <w:rsid w:val="00494EE5"/>
    <w:rsid w:val="004C085B"/>
    <w:rsid w:val="004D374B"/>
    <w:rsid w:val="004E2AA2"/>
    <w:rsid w:val="005153E2"/>
    <w:rsid w:val="005A0A9E"/>
    <w:rsid w:val="005B2342"/>
    <w:rsid w:val="005D2F0B"/>
    <w:rsid w:val="005F55E5"/>
    <w:rsid w:val="00640D39"/>
    <w:rsid w:val="006937DB"/>
    <w:rsid w:val="006B135E"/>
    <w:rsid w:val="006E35FD"/>
    <w:rsid w:val="00706AE6"/>
    <w:rsid w:val="00754E4C"/>
    <w:rsid w:val="00755741"/>
    <w:rsid w:val="007D5856"/>
    <w:rsid w:val="008019AA"/>
    <w:rsid w:val="00863DD5"/>
    <w:rsid w:val="008A502D"/>
    <w:rsid w:val="008A5C68"/>
    <w:rsid w:val="008B5FFB"/>
    <w:rsid w:val="008C77B1"/>
    <w:rsid w:val="008D166C"/>
    <w:rsid w:val="008E1041"/>
    <w:rsid w:val="009233C9"/>
    <w:rsid w:val="00934F76"/>
    <w:rsid w:val="00941EFF"/>
    <w:rsid w:val="0099130A"/>
    <w:rsid w:val="009A090F"/>
    <w:rsid w:val="009D4E19"/>
    <w:rsid w:val="009E51DF"/>
    <w:rsid w:val="00A00D31"/>
    <w:rsid w:val="00A12640"/>
    <w:rsid w:val="00A228E0"/>
    <w:rsid w:val="00A45DFB"/>
    <w:rsid w:val="00A505FA"/>
    <w:rsid w:val="00A60341"/>
    <w:rsid w:val="00AC3E30"/>
    <w:rsid w:val="00AD2C99"/>
    <w:rsid w:val="00AD7053"/>
    <w:rsid w:val="00B346F4"/>
    <w:rsid w:val="00BA5C32"/>
    <w:rsid w:val="00BA7C2C"/>
    <w:rsid w:val="00BF1244"/>
    <w:rsid w:val="00BF289A"/>
    <w:rsid w:val="00C16BE1"/>
    <w:rsid w:val="00C635DA"/>
    <w:rsid w:val="00C75AF9"/>
    <w:rsid w:val="00D22A5E"/>
    <w:rsid w:val="00D7367D"/>
    <w:rsid w:val="00D83DEE"/>
    <w:rsid w:val="00D96C93"/>
    <w:rsid w:val="00DE034C"/>
    <w:rsid w:val="00E17904"/>
    <w:rsid w:val="00E35F2D"/>
    <w:rsid w:val="00E402D2"/>
    <w:rsid w:val="00E7278F"/>
    <w:rsid w:val="00E870A9"/>
    <w:rsid w:val="00EF1C9D"/>
    <w:rsid w:val="00F630AF"/>
    <w:rsid w:val="00F84D00"/>
    <w:rsid w:val="00FA3910"/>
    <w:rsid w:val="00FA4C11"/>
    <w:rsid w:val="00FC398B"/>
    <w:rsid w:val="00FD2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A5415F"/>
  <w15:docId w15:val="{DACDB301-96B3-478C-A401-8CBACCD73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2936"/>
      <w:outlineLvl w:val="0"/>
    </w:pPr>
    <w:rPr>
      <w:rFonts w:ascii="Arial Narrow" w:eastAsia="Arial Narrow" w:hAnsi="Arial Narrow"/>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firstLine="720"/>
    </w:pPr>
    <w:rPr>
      <w:rFonts w:ascii="Arial Narrow" w:eastAsia="Arial Narrow" w:hAnsi="Arial Narrow"/>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14226"/>
    <w:pPr>
      <w:tabs>
        <w:tab w:val="center" w:pos="4680"/>
        <w:tab w:val="right" w:pos="9360"/>
      </w:tabs>
    </w:pPr>
  </w:style>
  <w:style w:type="character" w:customStyle="1" w:styleId="HeaderChar">
    <w:name w:val="Header Char"/>
    <w:basedOn w:val="DefaultParagraphFont"/>
    <w:link w:val="Header"/>
    <w:uiPriority w:val="99"/>
    <w:rsid w:val="00314226"/>
  </w:style>
  <w:style w:type="paragraph" w:styleId="Footer">
    <w:name w:val="footer"/>
    <w:basedOn w:val="Normal"/>
    <w:link w:val="FooterChar"/>
    <w:uiPriority w:val="99"/>
    <w:unhideWhenUsed/>
    <w:rsid w:val="00314226"/>
    <w:pPr>
      <w:tabs>
        <w:tab w:val="center" w:pos="4680"/>
        <w:tab w:val="right" w:pos="9360"/>
      </w:tabs>
    </w:pPr>
  </w:style>
  <w:style w:type="character" w:customStyle="1" w:styleId="FooterChar">
    <w:name w:val="Footer Char"/>
    <w:basedOn w:val="DefaultParagraphFont"/>
    <w:link w:val="Footer"/>
    <w:uiPriority w:val="99"/>
    <w:rsid w:val="00314226"/>
  </w:style>
  <w:style w:type="paragraph" w:customStyle="1" w:styleId="Default">
    <w:name w:val="Default"/>
    <w:rsid w:val="00407102"/>
    <w:pPr>
      <w:widowControl/>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6DEF3-3A19-4A68-9D9D-B23FDFE66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4729</Words>
  <Characters>26961</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GADSDEN  STATE COMMUNITY  COLLEGE</vt:lpstr>
    </vt:vector>
  </TitlesOfParts>
  <Company/>
  <LinksUpToDate>false</LinksUpToDate>
  <CharactersWithSpaces>31627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GADSDEN  STATE COMMUNITY  COLLEGE</dc:title>
  <dc:subject/>
  <dc:creator>nbridges</dc:creator>
  <cp:keywords/>
  <dc:description/>
  <cp:lastModifiedBy>Kevin Willoughby</cp:lastModifiedBy>
  <cp:revision>2</cp:revision>
  <cp:lastPrinted>2020-01-15T18:39:00Z</cp:lastPrinted>
  <dcterms:created xsi:type="dcterms:W3CDTF">2024-05-13T19:58:00Z</dcterms:created>
  <dcterms:modified xsi:type="dcterms:W3CDTF">2024-05-13T19:58:00Z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2017-07-26T00:00:00Z</vt:filetime>
  </property>
  <property fmtid="{D5CDD505-2E9C-101B-9397-08002B2CF9AE}" pid="3" name="LastSaved">
    <vt:filetime>2017-08-03T00:00:00Z</vt:filetime>
  </property>
</Properties>
</file>