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238" w:rsidRPr="0017778E" w:rsidRDefault="00311697" w:rsidP="0017778E">
      <w:pPr>
        <w:pStyle w:val="Heading1"/>
        <w:spacing w:line="240" w:lineRule="auto"/>
        <w:ind w:left="0"/>
        <w:rPr>
          <w:rFonts w:ascii="Arial Narrow" w:hAnsi="Arial Narrow"/>
          <w:sz w:val="28"/>
          <w:szCs w:val="24"/>
        </w:rPr>
      </w:pPr>
      <w:r w:rsidRPr="0017778E">
        <w:rPr>
          <w:rFonts w:ascii="Arial Narrow" w:hAnsi="Arial Narrow"/>
          <w:sz w:val="28"/>
          <w:szCs w:val="24"/>
        </w:rPr>
        <w:t>Smoking and Tobacco Use Policy</w:t>
      </w:r>
    </w:p>
    <w:p w:rsidR="00805238" w:rsidRPr="0017778E" w:rsidRDefault="00311697" w:rsidP="0017778E">
      <w:pPr>
        <w:spacing w:line="240" w:lineRule="auto"/>
        <w:ind w:left="0" w:firstLine="0"/>
        <w:jc w:val="left"/>
        <w:rPr>
          <w:rFonts w:ascii="Arial Narrow" w:hAnsi="Arial Narrow"/>
          <w:szCs w:val="24"/>
        </w:rPr>
      </w:pPr>
      <w:r w:rsidRPr="0017778E">
        <w:rPr>
          <w:rFonts w:ascii="Arial Narrow" w:hAnsi="Arial Narrow"/>
          <w:b/>
          <w:szCs w:val="24"/>
        </w:rPr>
        <w:t xml:space="preserve"> </w:t>
      </w:r>
    </w:p>
    <w:p w:rsidR="00805238" w:rsidRPr="0017778E" w:rsidRDefault="00311697" w:rsidP="0017778E">
      <w:pPr>
        <w:spacing w:line="240" w:lineRule="auto"/>
        <w:ind w:left="0" w:firstLine="0"/>
        <w:jc w:val="left"/>
        <w:rPr>
          <w:rFonts w:ascii="Arial Narrow" w:hAnsi="Arial Narrow"/>
          <w:szCs w:val="24"/>
        </w:rPr>
      </w:pPr>
      <w:r w:rsidRPr="0017778E">
        <w:rPr>
          <w:rFonts w:ascii="Arial Narrow" w:hAnsi="Arial Narrow"/>
          <w:szCs w:val="24"/>
        </w:rPr>
        <w:t xml:space="preserve">It is the official policy of Gadsden State Community College that smoking and the use of tobacco is prohibited within, buildings, structures, and vehicles owned, leased, or rented by the College, and also within 30 feet of buildings owned, leased, or rented by the College. This includes instructional sites, centers, building entrances, and common areas.   </w:t>
      </w:r>
    </w:p>
    <w:p w:rsidR="00805238" w:rsidRPr="0017778E" w:rsidRDefault="00311697" w:rsidP="0017778E">
      <w:pPr>
        <w:spacing w:line="240" w:lineRule="auto"/>
        <w:ind w:left="0" w:firstLine="0"/>
        <w:jc w:val="left"/>
        <w:rPr>
          <w:rFonts w:ascii="Arial Narrow" w:hAnsi="Arial Narrow"/>
          <w:szCs w:val="24"/>
        </w:rPr>
      </w:pPr>
      <w:r w:rsidRPr="0017778E">
        <w:rPr>
          <w:rFonts w:ascii="Arial Narrow" w:hAnsi="Arial Narrow"/>
          <w:szCs w:val="24"/>
        </w:rPr>
        <w:t xml:space="preserve"> </w:t>
      </w:r>
    </w:p>
    <w:p w:rsidR="00805238" w:rsidRPr="0017778E" w:rsidRDefault="00311697" w:rsidP="0017778E">
      <w:pPr>
        <w:spacing w:line="240" w:lineRule="auto"/>
        <w:ind w:left="0"/>
        <w:jc w:val="left"/>
        <w:rPr>
          <w:rFonts w:ascii="Arial Narrow" w:hAnsi="Arial Narrow"/>
          <w:szCs w:val="24"/>
        </w:rPr>
      </w:pPr>
      <w:r w:rsidRPr="0017778E">
        <w:rPr>
          <w:rFonts w:ascii="Arial Narrow" w:hAnsi="Arial Narrow"/>
          <w:b/>
          <w:szCs w:val="24"/>
        </w:rPr>
        <w:t>What do we consider “tobacco”?</w:t>
      </w:r>
      <w:r w:rsidRPr="0017778E">
        <w:rPr>
          <w:rFonts w:ascii="Arial Narrow" w:hAnsi="Arial Narrow"/>
          <w:szCs w:val="24"/>
        </w:rPr>
        <w:t xml:space="preserve"> </w:t>
      </w:r>
    </w:p>
    <w:p w:rsidR="00805238" w:rsidRDefault="00311697" w:rsidP="0017778E">
      <w:pPr>
        <w:spacing w:line="240" w:lineRule="auto"/>
        <w:ind w:left="0"/>
        <w:jc w:val="left"/>
        <w:rPr>
          <w:rFonts w:ascii="Arial Narrow" w:hAnsi="Arial Narrow"/>
          <w:szCs w:val="24"/>
        </w:rPr>
      </w:pPr>
      <w:r w:rsidRPr="0017778E">
        <w:rPr>
          <w:rFonts w:ascii="Arial Narrow" w:hAnsi="Arial Narrow"/>
          <w:szCs w:val="24"/>
        </w:rPr>
        <w:t xml:space="preserve">Under this policy tobacco is any lighted or unlighted cigarette, cigar, pipe, bidi, clove cigarette, and any other smoking product, as well as smokeless or spit tobacco products, sometimes referred to as dip, chew, or snuff.  </w:t>
      </w:r>
    </w:p>
    <w:p w:rsidR="0017778E" w:rsidRPr="0017778E" w:rsidRDefault="0017778E" w:rsidP="0017778E">
      <w:pPr>
        <w:spacing w:line="240" w:lineRule="auto"/>
        <w:ind w:left="0"/>
        <w:jc w:val="left"/>
        <w:rPr>
          <w:rFonts w:ascii="Arial Narrow" w:hAnsi="Arial Narrow"/>
          <w:szCs w:val="24"/>
        </w:rPr>
      </w:pPr>
    </w:p>
    <w:p w:rsidR="00805238" w:rsidRPr="0017778E" w:rsidRDefault="00311697" w:rsidP="0017778E">
      <w:pPr>
        <w:spacing w:line="240" w:lineRule="auto"/>
        <w:ind w:left="0"/>
        <w:jc w:val="left"/>
        <w:rPr>
          <w:rFonts w:ascii="Arial Narrow" w:hAnsi="Arial Narrow"/>
          <w:szCs w:val="24"/>
        </w:rPr>
      </w:pPr>
      <w:r w:rsidRPr="0017778E">
        <w:rPr>
          <w:rFonts w:ascii="Arial Narrow" w:hAnsi="Arial Narrow"/>
          <w:b/>
          <w:szCs w:val="24"/>
        </w:rPr>
        <w:t>What do we consider “smoking”?</w:t>
      </w:r>
      <w:r w:rsidRPr="0017778E">
        <w:rPr>
          <w:rFonts w:ascii="Arial Narrow" w:hAnsi="Arial Narrow"/>
          <w:szCs w:val="24"/>
        </w:rPr>
        <w:t xml:space="preserve"> </w:t>
      </w:r>
    </w:p>
    <w:p w:rsidR="00805238" w:rsidRDefault="00311697" w:rsidP="0017778E">
      <w:pPr>
        <w:spacing w:line="240" w:lineRule="auto"/>
        <w:ind w:left="0"/>
        <w:jc w:val="left"/>
        <w:rPr>
          <w:rFonts w:ascii="Arial Narrow" w:hAnsi="Arial Narrow"/>
          <w:szCs w:val="24"/>
        </w:rPr>
      </w:pPr>
      <w:r w:rsidRPr="0017778E">
        <w:rPr>
          <w:rFonts w:ascii="Arial Narrow" w:hAnsi="Arial Narrow"/>
          <w:szCs w:val="24"/>
        </w:rPr>
        <w:t xml:space="preserve">Under this policy, smoking is defined as carrying or holding any lit or ignited pipe, cigar, cigarette, electronic cigarette, or any other lit or battery operated smoking equipment or device.   </w:t>
      </w:r>
    </w:p>
    <w:p w:rsidR="0017778E" w:rsidRDefault="0017778E" w:rsidP="0017778E">
      <w:pPr>
        <w:spacing w:line="240" w:lineRule="auto"/>
        <w:ind w:left="0"/>
        <w:jc w:val="left"/>
        <w:rPr>
          <w:rFonts w:ascii="Arial Narrow" w:hAnsi="Arial Narrow"/>
          <w:szCs w:val="24"/>
        </w:rPr>
      </w:pPr>
    </w:p>
    <w:sectPr w:rsidR="0017778E">
      <w:headerReference w:type="even" r:id="rId6"/>
      <w:headerReference w:type="default" r:id="rId7"/>
      <w:footerReference w:type="even" r:id="rId8"/>
      <w:footerReference w:type="default" r:id="rId9"/>
      <w:headerReference w:type="first" r:id="rId10"/>
      <w:footerReference w:type="first" r:id="rId11"/>
      <w:pgSz w:w="12240" w:h="15840"/>
      <w:pgMar w:top="1440" w:right="1414"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A1C" w:rsidRDefault="00AC4A1C" w:rsidP="0017778E">
      <w:pPr>
        <w:spacing w:line="240" w:lineRule="auto"/>
      </w:pPr>
      <w:r>
        <w:separator/>
      </w:r>
    </w:p>
  </w:endnote>
  <w:endnote w:type="continuationSeparator" w:id="0">
    <w:p w:rsidR="00AC4A1C" w:rsidRDefault="00AC4A1C" w:rsidP="001777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88A" w:rsidRDefault="000C18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88A" w:rsidRDefault="000C18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88A" w:rsidRDefault="000C1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A1C" w:rsidRDefault="00AC4A1C" w:rsidP="0017778E">
      <w:pPr>
        <w:spacing w:line="240" w:lineRule="auto"/>
      </w:pPr>
      <w:r>
        <w:separator/>
      </w:r>
    </w:p>
  </w:footnote>
  <w:footnote w:type="continuationSeparator" w:id="0">
    <w:p w:rsidR="00AC4A1C" w:rsidRDefault="00AC4A1C" w:rsidP="001777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88A" w:rsidRDefault="000C18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78E" w:rsidRPr="0017778E" w:rsidRDefault="0017778E" w:rsidP="0017778E">
    <w:pPr>
      <w:widowControl w:val="0"/>
      <w:tabs>
        <w:tab w:val="center" w:pos="4680"/>
        <w:tab w:val="right" w:pos="9360"/>
      </w:tabs>
      <w:spacing w:line="240" w:lineRule="auto"/>
      <w:ind w:left="0" w:firstLine="0"/>
      <w:jc w:val="left"/>
      <w:rPr>
        <w:rFonts w:ascii="Arial Narrow" w:eastAsia="Calibri" w:hAnsi="Arial Narrow" w:cs="Times New Roman"/>
        <w:b/>
        <w:i/>
        <w:color w:val="auto"/>
        <w:sz w:val="20"/>
        <w:szCs w:val="20"/>
      </w:rPr>
    </w:pPr>
    <w:r>
      <w:rPr>
        <w:rFonts w:ascii="Arial Narrow" w:eastAsia="Calibri" w:hAnsi="Arial Narrow" w:cs="Times New Roman"/>
        <w:b/>
        <w:i/>
        <w:color w:val="auto"/>
        <w:sz w:val="20"/>
        <w:szCs w:val="20"/>
      </w:rPr>
      <w:tab/>
    </w:r>
    <w:r>
      <w:rPr>
        <w:rFonts w:ascii="Arial Narrow" w:eastAsia="Calibri" w:hAnsi="Arial Narrow" w:cs="Times New Roman"/>
        <w:b/>
        <w:i/>
        <w:color w:val="auto"/>
        <w:sz w:val="20"/>
        <w:szCs w:val="20"/>
      </w:rPr>
      <w:tab/>
    </w:r>
    <w:r w:rsidRPr="0017778E">
      <w:rPr>
        <w:rFonts w:ascii="Arial Narrow" w:eastAsia="Calibri" w:hAnsi="Arial Narrow" w:cs="Times New Roman"/>
        <w:b/>
        <w:i/>
        <w:color w:val="auto"/>
        <w:sz w:val="20"/>
        <w:szCs w:val="20"/>
      </w:rPr>
      <w:t>Revised 8/1/2017</w:t>
    </w:r>
  </w:p>
  <w:p w:rsidR="0017778E" w:rsidRPr="0017778E" w:rsidRDefault="0017778E" w:rsidP="0017778E">
    <w:pPr>
      <w:widowControl w:val="0"/>
      <w:tabs>
        <w:tab w:val="center" w:pos="4680"/>
        <w:tab w:val="right" w:pos="9360"/>
      </w:tabs>
      <w:spacing w:line="240" w:lineRule="auto"/>
      <w:ind w:left="0" w:firstLine="0"/>
      <w:jc w:val="left"/>
      <w:rPr>
        <w:rFonts w:ascii="Arial Narrow" w:eastAsia="Calibri" w:hAnsi="Arial Narrow" w:cs="Times New Roman"/>
        <w:b/>
        <w:color w:val="auto"/>
        <w:sz w:val="20"/>
        <w:szCs w:val="20"/>
      </w:rPr>
    </w:pPr>
  </w:p>
  <w:p w:rsidR="0017778E" w:rsidRPr="0017778E" w:rsidRDefault="0017778E" w:rsidP="0017778E">
    <w:pPr>
      <w:widowControl w:val="0"/>
      <w:tabs>
        <w:tab w:val="center" w:pos="4680"/>
        <w:tab w:val="right" w:pos="9360"/>
      </w:tabs>
      <w:spacing w:line="240" w:lineRule="auto"/>
      <w:ind w:left="0" w:firstLine="0"/>
      <w:jc w:val="left"/>
      <w:rPr>
        <w:rFonts w:ascii="Arial Narrow" w:eastAsia="Calibri" w:hAnsi="Arial Narrow" w:cs="Times New Roman"/>
        <w:b/>
        <w:color w:val="auto"/>
        <w:sz w:val="20"/>
        <w:szCs w:val="20"/>
      </w:rPr>
    </w:pPr>
    <w:r w:rsidRPr="0017778E">
      <w:rPr>
        <w:rFonts w:ascii="Arial Narrow" w:eastAsia="Calibri" w:hAnsi="Arial Narrow" w:cs="Times New Roman"/>
        <w:b/>
        <w:color w:val="auto"/>
        <w:sz w:val="20"/>
        <w:szCs w:val="20"/>
      </w:rPr>
      <w:t>SECTION:  Personnel Policies and Procedures / General Personnel Policie</w:t>
    </w:r>
    <w:r>
      <w:rPr>
        <w:rFonts w:ascii="Arial Narrow" w:eastAsia="Calibri" w:hAnsi="Arial Narrow" w:cs="Times New Roman"/>
        <w:b/>
        <w:color w:val="auto"/>
        <w:sz w:val="20"/>
        <w:szCs w:val="20"/>
      </w:rPr>
      <w:t>s and Procedures</w:t>
    </w:r>
    <w:r>
      <w:rPr>
        <w:rFonts w:ascii="Arial Narrow" w:eastAsia="Calibri" w:hAnsi="Arial Narrow" w:cs="Times New Roman"/>
        <w:b/>
        <w:color w:val="auto"/>
        <w:sz w:val="20"/>
        <w:szCs w:val="20"/>
      </w:rPr>
      <w:tab/>
      <w:t>NUMBER:  F/8.11</w:t>
    </w:r>
  </w:p>
  <w:p w:rsidR="0017778E" w:rsidRPr="0017778E" w:rsidRDefault="0017778E" w:rsidP="0017778E">
    <w:pPr>
      <w:widowControl w:val="0"/>
      <w:tabs>
        <w:tab w:val="center" w:pos="4680"/>
        <w:tab w:val="right" w:pos="9360"/>
      </w:tabs>
      <w:spacing w:line="240" w:lineRule="auto"/>
      <w:ind w:left="0" w:firstLine="0"/>
      <w:jc w:val="left"/>
      <w:rPr>
        <w:rFonts w:ascii="Arial Narrow" w:eastAsia="Calibri" w:hAnsi="Arial Narrow" w:cs="Times New Roman"/>
        <w:b/>
        <w:color w:val="auto"/>
        <w:sz w:val="20"/>
        <w:szCs w:val="20"/>
      </w:rPr>
    </w:pPr>
    <w:r w:rsidRPr="0017778E">
      <w:rPr>
        <w:rFonts w:ascii="Arial Narrow" w:eastAsia="Calibri" w:hAnsi="Arial Narrow" w:cs="Times New Roman"/>
        <w:b/>
        <w:color w:val="auto"/>
        <w:sz w:val="20"/>
        <w:szCs w:val="20"/>
      </w:rPr>
      <w:t>SUBJE</w:t>
    </w:r>
    <w:r>
      <w:rPr>
        <w:rFonts w:ascii="Arial Narrow" w:eastAsia="Calibri" w:hAnsi="Arial Narrow" w:cs="Times New Roman"/>
        <w:b/>
        <w:color w:val="auto"/>
        <w:sz w:val="20"/>
        <w:szCs w:val="20"/>
      </w:rPr>
      <w:t>CT:  Smoking and Tobacco Use Policy</w:t>
    </w:r>
    <w:r w:rsidRPr="0017778E">
      <w:rPr>
        <w:rFonts w:ascii="Arial Narrow" w:eastAsia="Calibri" w:hAnsi="Arial Narrow" w:cs="Times New Roman"/>
        <w:b/>
        <w:color w:val="auto"/>
        <w:sz w:val="20"/>
        <w:szCs w:val="20"/>
      </w:rPr>
      <w:tab/>
    </w:r>
  </w:p>
  <w:p w:rsidR="0017778E" w:rsidRPr="0017778E" w:rsidRDefault="0017778E" w:rsidP="0017778E">
    <w:pPr>
      <w:tabs>
        <w:tab w:val="center" w:pos="4680"/>
        <w:tab w:val="right" w:pos="9360"/>
      </w:tabs>
      <w:spacing w:line="240" w:lineRule="auto"/>
      <w:ind w:left="0" w:firstLine="0"/>
      <w:jc w:val="left"/>
      <w:rPr>
        <w:rFonts w:ascii="Arial Narrow" w:hAnsi="Arial Narrow"/>
        <w:b/>
        <w:sz w:val="20"/>
        <w:szCs w:val="20"/>
      </w:rPr>
    </w:pPr>
    <w:r w:rsidRPr="0017778E">
      <w:rPr>
        <w:rFonts w:ascii="Arial Narrow" w:hAnsi="Arial Narrow"/>
        <w:b/>
        <w:sz w:val="20"/>
        <w:szCs w:val="20"/>
      </w:rPr>
      <w:t xml:space="preserve">SOURCE REFERENCE: </w:t>
    </w:r>
    <w:r w:rsidR="000C188A">
      <w:rPr>
        <w:rFonts w:ascii="Arial Narrow" w:hAnsi="Arial Narrow"/>
        <w:b/>
        <w:sz w:val="20"/>
        <w:szCs w:val="20"/>
      </w:rPr>
      <w:t xml:space="preserve">BOT Policy 514.01: Use of Tobacco </w:t>
    </w:r>
    <w:r w:rsidR="000C188A">
      <w:rPr>
        <w:rFonts w:ascii="Arial Narrow" w:hAnsi="Arial Narrow"/>
        <w:b/>
        <w:sz w:val="20"/>
        <w:szCs w:val="20"/>
      </w:rPr>
      <w:t>Products</w:t>
    </w:r>
    <w:bookmarkStart w:id="0" w:name="_GoBack"/>
    <w:bookmarkEnd w:id="0"/>
  </w:p>
  <w:p w:rsidR="0017778E" w:rsidRPr="0017778E" w:rsidRDefault="0017778E" w:rsidP="0017778E">
    <w:pPr>
      <w:tabs>
        <w:tab w:val="right" w:leader="underscore" w:pos="9360"/>
      </w:tabs>
      <w:spacing w:line="240" w:lineRule="auto"/>
      <w:ind w:left="0" w:firstLine="0"/>
      <w:jc w:val="left"/>
      <w:rPr>
        <w:rFonts w:ascii="Arial Narrow" w:hAnsi="Arial Narrow"/>
        <w:b/>
        <w:sz w:val="20"/>
        <w:szCs w:val="20"/>
      </w:rPr>
    </w:pPr>
    <w:r w:rsidRPr="0017778E">
      <w:rPr>
        <w:rFonts w:ascii="Arial Narrow" w:hAnsi="Arial Narrow"/>
        <w:b/>
        <w:sz w:val="20"/>
        <w:szCs w:val="20"/>
      </w:rPr>
      <w:tab/>
    </w:r>
  </w:p>
  <w:p w:rsidR="0017778E" w:rsidRDefault="001777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88A" w:rsidRDefault="000C18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238"/>
    <w:rsid w:val="000C188A"/>
    <w:rsid w:val="0017778E"/>
    <w:rsid w:val="00311697"/>
    <w:rsid w:val="00805238"/>
    <w:rsid w:val="00AC4A1C"/>
    <w:rsid w:val="00B7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8540E"/>
  <w15:docId w15:val="{C526B48D-72B2-41D5-9AA8-E05AB5C62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39" w:lineRule="auto"/>
      <w:ind w:left="10"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7" w:hanging="10"/>
      <w:jc w:val="center"/>
      <w:outlineLvl w:val="0"/>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paragraph" w:styleId="BalloonText">
    <w:name w:val="Balloon Text"/>
    <w:basedOn w:val="Normal"/>
    <w:link w:val="BalloonTextChar"/>
    <w:uiPriority w:val="99"/>
    <w:semiHidden/>
    <w:unhideWhenUsed/>
    <w:rsid w:val="0017778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78E"/>
    <w:rPr>
      <w:rFonts w:ascii="Segoe UI" w:eastAsia="Arial" w:hAnsi="Segoe UI" w:cs="Segoe UI"/>
      <w:color w:val="000000"/>
      <w:sz w:val="18"/>
      <w:szCs w:val="18"/>
    </w:rPr>
  </w:style>
  <w:style w:type="paragraph" w:styleId="Header">
    <w:name w:val="header"/>
    <w:basedOn w:val="Normal"/>
    <w:link w:val="HeaderChar"/>
    <w:uiPriority w:val="99"/>
    <w:unhideWhenUsed/>
    <w:rsid w:val="0017778E"/>
    <w:pPr>
      <w:tabs>
        <w:tab w:val="center" w:pos="4680"/>
        <w:tab w:val="right" w:pos="9360"/>
      </w:tabs>
      <w:spacing w:line="240" w:lineRule="auto"/>
    </w:pPr>
  </w:style>
  <w:style w:type="character" w:customStyle="1" w:styleId="HeaderChar">
    <w:name w:val="Header Char"/>
    <w:basedOn w:val="DefaultParagraphFont"/>
    <w:link w:val="Header"/>
    <w:uiPriority w:val="99"/>
    <w:rsid w:val="0017778E"/>
    <w:rPr>
      <w:rFonts w:ascii="Arial" w:eastAsia="Arial" w:hAnsi="Arial" w:cs="Arial"/>
      <w:color w:val="000000"/>
      <w:sz w:val="24"/>
    </w:rPr>
  </w:style>
  <w:style w:type="paragraph" w:styleId="Footer">
    <w:name w:val="footer"/>
    <w:basedOn w:val="Normal"/>
    <w:link w:val="FooterChar"/>
    <w:uiPriority w:val="99"/>
    <w:unhideWhenUsed/>
    <w:rsid w:val="0017778E"/>
    <w:pPr>
      <w:tabs>
        <w:tab w:val="center" w:pos="4680"/>
        <w:tab w:val="right" w:pos="9360"/>
      </w:tabs>
      <w:spacing w:line="240" w:lineRule="auto"/>
    </w:pPr>
  </w:style>
  <w:style w:type="character" w:customStyle="1" w:styleId="FooterChar">
    <w:name w:val="Footer Char"/>
    <w:basedOn w:val="DefaultParagraphFont"/>
    <w:link w:val="Footer"/>
    <w:uiPriority w:val="99"/>
    <w:rsid w:val="0017778E"/>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131</Words>
  <Characters>751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GADSDEN  STATE COMMUNITY  COLLEGE</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GADSDEN  STATE COMMUNITY  COLLEGE</dc:title>
  <dc:subject/>
  <dc:creator>nbridges</dc:creator>
  <cp:keywords/>
  <cp:lastModifiedBy>Jennifer Bright</cp:lastModifiedBy>
  <cp:revision>5</cp:revision>
  <cp:lastPrinted>2017-09-19T20:39:00Z</cp:lastPrinted>
  <dcterms:created xsi:type="dcterms:W3CDTF">2017-09-15T16:44:00Z</dcterms:created>
  <dcterms:modified xsi:type="dcterms:W3CDTF">2021-06-01T19:27:00Z</dcterms:modified>
</cp:coreProperties>
</file>