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7C" w:rsidRDefault="0067357C" w:rsidP="0067357C">
      <w:pPr>
        <w:rPr>
          <w:rFonts w:ascii="Arial Narrow" w:hAnsi="Arial Narrow"/>
          <w:b/>
          <w:sz w:val="24"/>
          <w:szCs w:val="24"/>
        </w:rPr>
      </w:pPr>
    </w:p>
    <w:p w:rsidR="00812AE2" w:rsidRPr="00812AE2" w:rsidRDefault="00812AE2" w:rsidP="00BE0EC5">
      <w:pPr>
        <w:pStyle w:val="BodyText"/>
        <w:ind w:left="0" w:firstLine="0"/>
        <w:jc w:val="center"/>
        <w:rPr>
          <w:rFonts w:cs="Arial"/>
          <w:b/>
          <w:sz w:val="32"/>
          <w:szCs w:val="32"/>
        </w:rPr>
      </w:pPr>
      <w:r w:rsidRPr="00812AE2">
        <w:rPr>
          <w:rFonts w:cs="Arial"/>
          <w:b/>
          <w:spacing w:val="-1"/>
          <w:sz w:val="32"/>
          <w:szCs w:val="32"/>
        </w:rPr>
        <w:t>Nondiscrimination</w:t>
      </w:r>
    </w:p>
    <w:p w:rsidR="00812AE2" w:rsidRPr="00BE0EC5" w:rsidRDefault="00812AE2" w:rsidP="00812AE2">
      <w:pPr>
        <w:spacing w:before="70" w:line="265" w:lineRule="auto"/>
        <w:ind w:left="241" w:right="202" w:hanging="15"/>
        <w:jc w:val="both"/>
        <w:rPr>
          <w:rFonts w:ascii="Arial Narrow" w:hAnsi="Arial Narrow" w:cs="Arial"/>
          <w:b/>
          <w:sz w:val="28"/>
          <w:szCs w:val="32"/>
        </w:rPr>
      </w:pPr>
    </w:p>
    <w:p w:rsidR="00812AE2" w:rsidRPr="00BE0EC5" w:rsidRDefault="00812AE2" w:rsidP="00812AE2">
      <w:pPr>
        <w:ind w:left="14" w:right="202" w:hanging="14"/>
        <w:jc w:val="both"/>
        <w:rPr>
          <w:rFonts w:ascii="Arial Narrow" w:eastAsia="Times New Roman" w:hAnsi="Arial Narrow" w:cs="Arial"/>
          <w:sz w:val="24"/>
          <w:szCs w:val="28"/>
        </w:rPr>
      </w:pPr>
      <w:r w:rsidRPr="00BE0EC5">
        <w:rPr>
          <w:rFonts w:ascii="Arial Narrow" w:hAnsi="Arial Narrow" w:cs="Arial"/>
          <w:sz w:val="24"/>
          <w:szCs w:val="28"/>
        </w:rPr>
        <w:t>No</w:t>
      </w:r>
      <w:r w:rsidRPr="00BE0EC5">
        <w:rPr>
          <w:rFonts w:ascii="Arial Narrow" w:hAnsi="Arial Narrow" w:cs="Arial"/>
          <w:spacing w:val="49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employee</w:t>
      </w:r>
      <w:r w:rsidRPr="00BE0EC5">
        <w:rPr>
          <w:rFonts w:ascii="Arial Narrow" w:hAnsi="Arial Narrow" w:cs="Arial"/>
          <w:spacing w:val="39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or</w:t>
      </w:r>
      <w:r w:rsidRPr="00BE0EC5">
        <w:rPr>
          <w:rFonts w:ascii="Arial Narrow" w:hAnsi="Arial Narrow" w:cs="Arial"/>
          <w:spacing w:val="21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applicant</w:t>
      </w:r>
      <w:r w:rsidRPr="00BE0EC5">
        <w:rPr>
          <w:rFonts w:ascii="Arial Narrow" w:hAnsi="Arial Narrow" w:cs="Arial"/>
          <w:spacing w:val="56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for</w:t>
      </w:r>
      <w:r w:rsidRPr="00BE0EC5">
        <w:rPr>
          <w:rFonts w:ascii="Arial Narrow" w:hAnsi="Arial Narrow" w:cs="Arial"/>
          <w:spacing w:val="21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employment</w:t>
      </w:r>
      <w:r w:rsidRPr="00BE0EC5">
        <w:rPr>
          <w:rFonts w:ascii="Arial Narrow" w:hAnsi="Arial Narrow" w:cs="Arial"/>
          <w:spacing w:val="10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or</w:t>
      </w:r>
      <w:r w:rsidRPr="00BE0EC5">
        <w:rPr>
          <w:rFonts w:ascii="Arial Narrow" w:hAnsi="Arial Narrow" w:cs="Arial"/>
          <w:spacing w:val="16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promotion</w:t>
      </w:r>
      <w:r w:rsidRPr="00BE0EC5">
        <w:rPr>
          <w:rFonts w:ascii="Arial Narrow" w:hAnsi="Arial Narrow" w:cs="Arial"/>
          <w:spacing w:val="23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shall</w:t>
      </w:r>
      <w:r w:rsidRPr="00BE0EC5">
        <w:rPr>
          <w:rFonts w:ascii="Arial Narrow" w:hAnsi="Arial Narrow" w:cs="Arial"/>
          <w:spacing w:val="37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be</w:t>
      </w:r>
      <w:r w:rsidRPr="00BE0EC5">
        <w:rPr>
          <w:rFonts w:ascii="Arial Narrow" w:hAnsi="Arial Narrow" w:cs="Arial"/>
          <w:spacing w:val="38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discriminated</w:t>
      </w:r>
      <w:r w:rsidRPr="00BE0EC5">
        <w:rPr>
          <w:rFonts w:ascii="Arial Narrow" w:hAnsi="Arial Narrow" w:cs="Arial"/>
          <w:spacing w:val="13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against</w:t>
      </w:r>
      <w:r w:rsidRPr="00BE0EC5">
        <w:rPr>
          <w:rFonts w:ascii="Arial Narrow" w:hAnsi="Arial Narrow" w:cs="Arial"/>
          <w:spacing w:val="34"/>
          <w:sz w:val="24"/>
          <w:szCs w:val="28"/>
        </w:rPr>
        <w:t xml:space="preserve"> </w:t>
      </w:r>
      <w:proofErr w:type="gramStart"/>
      <w:r w:rsidRPr="00BE0EC5">
        <w:rPr>
          <w:rFonts w:ascii="Arial Narrow" w:hAnsi="Arial Narrow" w:cs="Arial"/>
          <w:sz w:val="24"/>
          <w:szCs w:val="28"/>
        </w:rPr>
        <w:t>on</w:t>
      </w:r>
      <w:r w:rsidRPr="00BE0EC5">
        <w:rPr>
          <w:rFonts w:ascii="Arial Narrow" w:hAnsi="Arial Narrow" w:cs="Arial"/>
          <w:spacing w:val="5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the</w:t>
      </w:r>
      <w:r w:rsidRPr="00BE0EC5">
        <w:rPr>
          <w:rFonts w:ascii="Arial Narrow" w:hAnsi="Arial Narrow" w:cs="Arial"/>
          <w:w w:val="102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basis</w:t>
      </w:r>
      <w:r w:rsidRPr="00BE0EC5">
        <w:rPr>
          <w:rFonts w:ascii="Arial Narrow" w:hAnsi="Arial Narrow" w:cs="Arial"/>
          <w:spacing w:val="19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of</w:t>
      </w:r>
      <w:proofErr w:type="gramEnd"/>
      <w:r w:rsidRPr="00BE0EC5">
        <w:rPr>
          <w:rFonts w:ascii="Arial Narrow" w:hAnsi="Arial Narrow" w:cs="Arial"/>
          <w:spacing w:val="16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any</w:t>
      </w:r>
      <w:r w:rsidRPr="00BE0EC5">
        <w:rPr>
          <w:rFonts w:ascii="Arial Narrow" w:hAnsi="Arial Narrow" w:cs="Arial"/>
          <w:spacing w:val="34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impermissible</w:t>
      </w:r>
      <w:r w:rsidRPr="00BE0EC5">
        <w:rPr>
          <w:rFonts w:ascii="Arial Narrow" w:hAnsi="Arial Narrow" w:cs="Arial"/>
          <w:spacing w:val="6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criterion</w:t>
      </w:r>
      <w:r w:rsidRPr="00BE0EC5">
        <w:rPr>
          <w:rFonts w:ascii="Arial Narrow" w:hAnsi="Arial Narrow" w:cs="Arial"/>
          <w:spacing w:val="47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or</w:t>
      </w:r>
      <w:r w:rsidRPr="00BE0EC5">
        <w:rPr>
          <w:rFonts w:ascii="Arial Narrow" w:hAnsi="Arial Narrow" w:cs="Arial"/>
          <w:spacing w:val="17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characteristic</w:t>
      </w:r>
      <w:r w:rsidRPr="00BE0EC5">
        <w:rPr>
          <w:rFonts w:ascii="Arial Narrow" w:hAnsi="Arial Narrow" w:cs="Arial"/>
          <w:spacing w:val="24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including,</w:t>
      </w:r>
      <w:r w:rsidRPr="00BE0EC5">
        <w:rPr>
          <w:rFonts w:ascii="Arial Narrow" w:hAnsi="Arial Narrow" w:cs="Arial"/>
          <w:spacing w:val="49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without</w:t>
      </w:r>
      <w:r w:rsidRPr="00BE0EC5">
        <w:rPr>
          <w:rFonts w:ascii="Arial Narrow" w:hAnsi="Arial Narrow" w:cs="Arial"/>
          <w:spacing w:val="24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limitation,</w:t>
      </w:r>
      <w:r w:rsidRPr="00BE0EC5">
        <w:rPr>
          <w:rFonts w:ascii="Arial Narrow" w:hAnsi="Arial Narrow" w:cs="Arial"/>
          <w:spacing w:val="51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race,</w:t>
      </w:r>
      <w:r w:rsidRPr="00BE0EC5">
        <w:rPr>
          <w:rFonts w:ascii="Arial Narrow" w:hAnsi="Arial Narrow" w:cs="Arial"/>
          <w:spacing w:val="38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color,</w:t>
      </w:r>
      <w:r w:rsidRPr="00BE0EC5">
        <w:rPr>
          <w:rFonts w:ascii="Arial Narrow" w:hAnsi="Arial Narrow" w:cs="Arial"/>
          <w:w w:val="103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national</w:t>
      </w:r>
      <w:r w:rsidRPr="00BE0EC5">
        <w:rPr>
          <w:rFonts w:ascii="Arial Narrow" w:hAnsi="Arial Narrow" w:cs="Arial"/>
          <w:spacing w:val="27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origin,</w:t>
      </w:r>
      <w:r w:rsidRPr="00BE0EC5">
        <w:rPr>
          <w:rFonts w:ascii="Arial Narrow" w:hAnsi="Arial Narrow" w:cs="Arial"/>
          <w:spacing w:val="14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religion,</w:t>
      </w:r>
      <w:r w:rsidRPr="00BE0EC5">
        <w:rPr>
          <w:rFonts w:ascii="Arial Narrow" w:hAnsi="Arial Narrow" w:cs="Arial"/>
          <w:spacing w:val="35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marital status,</w:t>
      </w:r>
      <w:r w:rsidRPr="00BE0EC5">
        <w:rPr>
          <w:rFonts w:ascii="Arial Narrow" w:hAnsi="Arial Narrow" w:cs="Arial"/>
          <w:spacing w:val="5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disability,</w:t>
      </w:r>
      <w:r w:rsidRPr="00BE0EC5">
        <w:rPr>
          <w:rFonts w:ascii="Arial Narrow" w:hAnsi="Arial Narrow" w:cs="Arial"/>
          <w:spacing w:val="39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sex,</w:t>
      </w:r>
      <w:r w:rsidRPr="00BE0EC5">
        <w:rPr>
          <w:rFonts w:ascii="Arial Narrow" w:hAnsi="Arial Narrow" w:cs="Arial"/>
          <w:spacing w:val="47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age</w:t>
      </w:r>
      <w:r w:rsidRPr="00BE0EC5">
        <w:rPr>
          <w:rFonts w:ascii="Arial Narrow" w:hAnsi="Arial Narrow" w:cs="Arial"/>
          <w:spacing w:val="56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or</w:t>
      </w:r>
      <w:r w:rsidRPr="00BE0EC5">
        <w:rPr>
          <w:rFonts w:ascii="Arial Narrow" w:hAnsi="Arial Narrow" w:cs="Arial"/>
          <w:spacing w:val="56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any</w:t>
      </w:r>
      <w:r w:rsidRPr="00BE0EC5">
        <w:rPr>
          <w:rFonts w:ascii="Arial Narrow" w:hAnsi="Arial Narrow" w:cs="Arial"/>
          <w:spacing w:val="10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other</w:t>
      </w:r>
      <w:r w:rsidRPr="00BE0EC5">
        <w:rPr>
          <w:rFonts w:ascii="Arial Narrow" w:hAnsi="Arial Narrow" w:cs="Arial"/>
          <w:spacing w:val="3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protected class as</w:t>
      </w:r>
      <w:r w:rsidRPr="00BE0EC5">
        <w:rPr>
          <w:rFonts w:ascii="Arial Narrow" w:hAnsi="Arial Narrow" w:cs="Arial"/>
          <w:w w:val="105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defined</w:t>
      </w:r>
      <w:r w:rsidRPr="00BE0EC5">
        <w:rPr>
          <w:rFonts w:ascii="Arial Narrow" w:hAnsi="Arial Narrow" w:cs="Arial"/>
          <w:spacing w:val="30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by</w:t>
      </w:r>
      <w:r w:rsidRPr="00BE0EC5">
        <w:rPr>
          <w:rFonts w:ascii="Arial Narrow" w:hAnsi="Arial Narrow" w:cs="Arial"/>
          <w:spacing w:val="30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federal</w:t>
      </w:r>
      <w:r w:rsidRPr="00BE0EC5">
        <w:rPr>
          <w:rFonts w:ascii="Arial Narrow" w:hAnsi="Arial Narrow" w:cs="Arial"/>
          <w:spacing w:val="22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and</w:t>
      </w:r>
      <w:r w:rsidRPr="00BE0EC5">
        <w:rPr>
          <w:rFonts w:ascii="Arial Narrow" w:hAnsi="Arial Narrow" w:cs="Arial"/>
          <w:spacing w:val="46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state</w:t>
      </w:r>
      <w:r w:rsidRPr="00BE0EC5">
        <w:rPr>
          <w:rFonts w:ascii="Arial Narrow" w:hAnsi="Arial Narrow" w:cs="Arial"/>
          <w:spacing w:val="23"/>
          <w:sz w:val="24"/>
          <w:szCs w:val="28"/>
        </w:rPr>
        <w:t xml:space="preserve"> </w:t>
      </w:r>
      <w:r w:rsidRPr="00BE0EC5">
        <w:rPr>
          <w:rFonts w:ascii="Arial Narrow" w:hAnsi="Arial Narrow" w:cs="Arial"/>
          <w:sz w:val="24"/>
          <w:szCs w:val="28"/>
        </w:rPr>
        <w:t>law.</w:t>
      </w:r>
    </w:p>
    <w:p w:rsidR="00EC2685" w:rsidRPr="00812AE2" w:rsidRDefault="00EC2685" w:rsidP="00812AE2">
      <w:pPr>
        <w:pStyle w:val="BodyText"/>
        <w:ind w:left="0" w:firstLine="0"/>
        <w:jc w:val="center"/>
        <w:rPr>
          <w:rFonts w:cs="Arial"/>
          <w:spacing w:val="-1"/>
          <w:sz w:val="28"/>
          <w:szCs w:val="28"/>
        </w:rPr>
      </w:pPr>
    </w:p>
    <w:sectPr w:rsidR="00EC2685" w:rsidRPr="00812AE2" w:rsidSect="00673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2A" w:rsidRDefault="001D452A" w:rsidP="0067357C">
      <w:r>
        <w:separator/>
      </w:r>
    </w:p>
  </w:endnote>
  <w:endnote w:type="continuationSeparator" w:id="0">
    <w:p w:rsidR="001D452A" w:rsidRDefault="001D452A" w:rsidP="0067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4D" w:rsidRDefault="00600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4D" w:rsidRDefault="00600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4D" w:rsidRDefault="00600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2A" w:rsidRDefault="001D452A" w:rsidP="0067357C">
      <w:r>
        <w:separator/>
      </w:r>
    </w:p>
  </w:footnote>
  <w:footnote w:type="continuationSeparator" w:id="0">
    <w:p w:rsidR="001D452A" w:rsidRDefault="001D452A" w:rsidP="0067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4D" w:rsidRDefault="00600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7C" w:rsidRDefault="00EC2685" w:rsidP="00EC2685">
    <w:pPr>
      <w:tabs>
        <w:tab w:val="right" w:pos="9360"/>
      </w:tabs>
      <w:rPr>
        <w:rFonts w:ascii="Arial Narrow"/>
        <w:b/>
        <w:i/>
        <w:spacing w:val="-1"/>
        <w:sz w:val="20"/>
      </w:rPr>
    </w:pPr>
    <w:r>
      <w:rPr>
        <w:rFonts w:ascii="Arial Narrow"/>
        <w:b/>
        <w:i/>
        <w:spacing w:val="-1"/>
        <w:sz w:val="20"/>
      </w:rPr>
      <w:tab/>
      <w:t>Revised 4/2021</w:t>
    </w:r>
  </w:p>
  <w:p w:rsidR="00EC2685" w:rsidRDefault="00EC2685" w:rsidP="00EC2685">
    <w:pPr>
      <w:tabs>
        <w:tab w:val="right" w:pos="9360"/>
      </w:tabs>
      <w:rPr>
        <w:rFonts w:ascii="Arial Narrow"/>
        <w:b/>
        <w:spacing w:val="-1"/>
        <w:sz w:val="20"/>
      </w:rPr>
    </w:pPr>
  </w:p>
  <w:p w:rsidR="0067357C" w:rsidRDefault="0067357C" w:rsidP="0067357C">
    <w:pPr>
      <w:tabs>
        <w:tab w:val="right" w:pos="9360"/>
      </w:tabs>
      <w:rPr>
        <w:rFonts w:ascii="Arial Narrow"/>
        <w:b/>
        <w:spacing w:val="-1"/>
        <w:sz w:val="20"/>
      </w:rPr>
    </w:pPr>
    <w:r>
      <w:rPr>
        <w:rFonts w:ascii="Arial Narrow"/>
        <w:b/>
        <w:spacing w:val="-1"/>
        <w:sz w:val="20"/>
      </w:rPr>
      <w:t>SECTION:</w:t>
    </w:r>
    <w:r>
      <w:rPr>
        <w:rFonts w:ascii="Arial Narrow"/>
        <w:b/>
        <w:spacing w:val="33"/>
        <w:sz w:val="20"/>
      </w:rPr>
      <w:t xml:space="preserve"> </w:t>
    </w:r>
    <w:r>
      <w:rPr>
        <w:rFonts w:ascii="Arial Narrow"/>
        <w:b/>
        <w:sz w:val="20"/>
      </w:rPr>
      <w:t>Compliance</w:t>
    </w:r>
    <w:r>
      <w:rPr>
        <w:rFonts w:ascii="Arial Narrow"/>
        <w:b/>
        <w:spacing w:val="-5"/>
        <w:sz w:val="20"/>
      </w:rPr>
      <w:t xml:space="preserve"> </w:t>
    </w:r>
    <w:r>
      <w:rPr>
        <w:rFonts w:ascii="Arial Narrow"/>
        <w:b/>
        <w:sz w:val="20"/>
      </w:rPr>
      <w:t>with</w:t>
    </w:r>
    <w:r>
      <w:rPr>
        <w:rFonts w:ascii="Arial Narrow"/>
        <w:b/>
        <w:spacing w:val="-5"/>
        <w:sz w:val="20"/>
      </w:rPr>
      <w:t xml:space="preserve"> </w:t>
    </w:r>
    <w:r>
      <w:rPr>
        <w:rFonts w:ascii="Arial Narrow"/>
        <w:b/>
        <w:spacing w:val="-1"/>
        <w:sz w:val="20"/>
      </w:rPr>
      <w:t>Federal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Law</w:t>
    </w:r>
    <w:r>
      <w:rPr>
        <w:rFonts w:ascii="Arial Narrow"/>
        <w:b/>
        <w:sz w:val="20"/>
      </w:rPr>
      <w:tab/>
    </w:r>
    <w:r>
      <w:rPr>
        <w:rFonts w:ascii="Arial Narrow"/>
        <w:b/>
        <w:spacing w:val="-1"/>
        <w:sz w:val="20"/>
      </w:rPr>
      <w:t>NUMBER: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pacing w:val="-1"/>
        <w:sz w:val="20"/>
      </w:rPr>
      <w:t>E/1.3</w:t>
    </w:r>
    <w:r w:rsidR="00BE0EC5">
      <w:rPr>
        <w:rFonts w:ascii="Arial Narrow"/>
        <w:b/>
        <w:spacing w:val="-1"/>
        <w:sz w:val="20"/>
      </w:rPr>
      <w:t>.1</w:t>
    </w:r>
  </w:p>
  <w:p w:rsidR="0067357C" w:rsidRDefault="0067357C" w:rsidP="0067357C">
    <w:pPr>
      <w:tabs>
        <w:tab w:val="left" w:pos="6599"/>
        <w:tab w:val="right" w:pos="9360"/>
      </w:tabs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SUBJECT:</w:t>
    </w:r>
    <w:r>
      <w:rPr>
        <w:rFonts w:ascii="Arial Narrow"/>
        <w:b/>
        <w:spacing w:val="33"/>
        <w:sz w:val="20"/>
      </w:rPr>
      <w:t xml:space="preserve"> </w:t>
    </w:r>
    <w:r w:rsidR="002C48A1">
      <w:rPr>
        <w:rFonts w:ascii="Arial Narrow"/>
        <w:b/>
        <w:sz w:val="20"/>
      </w:rPr>
      <w:t>Nondiscrimination</w:t>
    </w:r>
  </w:p>
  <w:p w:rsidR="0067357C" w:rsidRDefault="0067357C" w:rsidP="0067357C">
    <w:pPr>
      <w:tabs>
        <w:tab w:val="right" w:pos="9360"/>
      </w:tabs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SOURCE</w:t>
    </w:r>
    <w:r>
      <w:rPr>
        <w:rFonts w:ascii="Arial Narrow"/>
        <w:b/>
        <w:spacing w:val="-5"/>
        <w:sz w:val="20"/>
      </w:rPr>
      <w:t xml:space="preserve"> </w:t>
    </w:r>
    <w:r>
      <w:rPr>
        <w:rFonts w:ascii="Arial Narrow"/>
        <w:b/>
        <w:sz w:val="20"/>
      </w:rPr>
      <w:t>REFERENCE: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pacing w:val="-1"/>
        <w:sz w:val="20"/>
      </w:rPr>
      <w:t>Board</w:t>
    </w:r>
    <w:r>
      <w:rPr>
        <w:rFonts w:ascii="Arial Narrow"/>
        <w:b/>
        <w:spacing w:val="-3"/>
        <w:sz w:val="20"/>
      </w:rPr>
      <w:t xml:space="preserve"> </w:t>
    </w:r>
    <w:r>
      <w:rPr>
        <w:rFonts w:ascii="Arial Narrow"/>
        <w:b/>
        <w:sz w:val="20"/>
      </w:rPr>
      <w:t>of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Trustees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Policy</w:t>
    </w:r>
    <w:r>
      <w:rPr>
        <w:rFonts w:ascii="Arial Narrow"/>
        <w:b/>
        <w:spacing w:val="-6"/>
        <w:sz w:val="20"/>
      </w:rPr>
      <w:t xml:space="preserve"> </w:t>
    </w:r>
    <w:bookmarkStart w:id="0" w:name="_GoBack"/>
    <w:bookmarkEnd w:id="0"/>
    <w:r w:rsidR="00812AE2">
      <w:rPr>
        <w:rFonts w:ascii="Arial Narrow"/>
        <w:b/>
        <w:sz w:val="20"/>
      </w:rPr>
      <w:t xml:space="preserve"> 601.02</w:t>
    </w:r>
  </w:p>
  <w:p w:rsidR="0067357C" w:rsidRDefault="0067357C" w:rsidP="0067357C">
    <w:pPr>
      <w:tabs>
        <w:tab w:val="right" w:leader="underscore" w:pos="9360"/>
      </w:tabs>
    </w:pPr>
    <w:r>
      <w:rPr>
        <w:rFonts w:ascii="Arial Narrow"/>
        <w:b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4D" w:rsidRDefault="00600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E"/>
    <w:rsid w:val="000A30C9"/>
    <w:rsid w:val="001D452A"/>
    <w:rsid w:val="002C48A1"/>
    <w:rsid w:val="003727DD"/>
    <w:rsid w:val="004967B8"/>
    <w:rsid w:val="00521FB3"/>
    <w:rsid w:val="00600F4D"/>
    <w:rsid w:val="00646778"/>
    <w:rsid w:val="0067357C"/>
    <w:rsid w:val="00766354"/>
    <w:rsid w:val="00812AE2"/>
    <w:rsid w:val="008C322E"/>
    <w:rsid w:val="00A95051"/>
    <w:rsid w:val="00BE0EC5"/>
    <w:rsid w:val="00C62E67"/>
    <w:rsid w:val="00EB0A84"/>
    <w:rsid w:val="00E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C8717"/>
  <w15:docId w15:val="{A06CACBA-96D1-4D4D-BF56-10265C71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3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7C"/>
  </w:style>
  <w:style w:type="paragraph" w:styleId="Footer">
    <w:name w:val="footer"/>
    <w:basedOn w:val="Normal"/>
    <w:link w:val="FooterChar"/>
    <w:uiPriority w:val="99"/>
    <w:unhideWhenUsed/>
    <w:rsid w:val="00673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7C"/>
  </w:style>
  <w:style w:type="paragraph" w:styleId="BalloonText">
    <w:name w:val="Balloon Text"/>
    <w:basedOn w:val="Normal"/>
    <w:link w:val="BalloonTextChar"/>
    <w:uiPriority w:val="99"/>
    <w:semiHidden/>
    <w:unhideWhenUsed/>
    <w:rsid w:val="00766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5</cp:revision>
  <cp:lastPrinted>2021-04-19T19:49:00Z</cp:lastPrinted>
  <dcterms:created xsi:type="dcterms:W3CDTF">2021-04-19T19:49:00Z</dcterms:created>
  <dcterms:modified xsi:type="dcterms:W3CDTF">2021-04-20T17:16:00Z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2017-08-07T00:00:00Z</vt:filetime>
  </property>
</Properties>
</file>